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87EA3">
        <w:rPr>
          <w:rFonts w:ascii="Times New Roman" w:hAnsi="Times New Roman" w:cs="Times New Roman"/>
          <w:sz w:val="28"/>
          <w:szCs w:val="28"/>
        </w:rPr>
        <w:t>В целях правового просвещения населения Главное управление Минюста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России по Санкт-Петербургу информирует: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П</w:t>
      </w:r>
      <w:r w:rsidRPr="00C87EA3">
        <w:rPr>
          <w:rFonts w:ascii="Times New Roman" w:hAnsi="Times New Roman" w:cs="Times New Roman"/>
          <w:b/>
          <w:bCs/>
          <w:sz w:val="28"/>
          <w:szCs w:val="28"/>
        </w:rPr>
        <w:t>редусмотрена ли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законодательством Российской Ф</w:t>
      </w:r>
      <w:r w:rsidRPr="00C87EA3">
        <w:rPr>
          <w:rFonts w:ascii="Times New Roman" w:hAnsi="Times New Roman" w:cs="Times New Roman"/>
          <w:b/>
          <w:bCs/>
          <w:sz w:val="28"/>
          <w:szCs w:val="28"/>
        </w:rPr>
        <w:t>едерации защита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несоверш</w:t>
      </w:r>
      <w:r w:rsidRPr="00C87EA3">
        <w:rPr>
          <w:rFonts w:ascii="Times New Roman" w:hAnsi="Times New Roman" w:cs="Times New Roman"/>
          <w:b/>
          <w:bCs/>
          <w:sz w:val="28"/>
          <w:szCs w:val="28"/>
        </w:rPr>
        <w:t>е</w:t>
      </w:r>
      <w:r>
        <w:rPr>
          <w:rFonts w:ascii="Times New Roman" w:hAnsi="Times New Roman" w:cs="Times New Roman"/>
          <w:b/>
          <w:bCs/>
          <w:sz w:val="28"/>
          <w:szCs w:val="28"/>
        </w:rPr>
        <w:t>ннолетних от воздействия рекламы</w:t>
      </w:r>
      <w:r w:rsidRPr="00C87EA3">
        <w:rPr>
          <w:rFonts w:ascii="Times New Roman" w:hAnsi="Times New Roman" w:cs="Times New Roman"/>
          <w:b/>
          <w:bCs/>
          <w:sz w:val="28"/>
          <w:szCs w:val="28"/>
        </w:rPr>
        <w:t>?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Конституция Российской Ф</w:t>
      </w:r>
      <w:r w:rsidRPr="00C87EA3">
        <w:rPr>
          <w:rFonts w:ascii="Times New Roman" w:hAnsi="Times New Roman" w:cs="Times New Roman"/>
          <w:sz w:val="28"/>
          <w:szCs w:val="28"/>
        </w:rPr>
        <w:t>едерации гарантирует государственную защиту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материнства и детства.</w:t>
      </w:r>
      <w:r>
        <w:rPr>
          <w:rFonts w:ascii="Times New Roman" w:hAnsi="Times New Roman" w:cs="Times New Roman"/>
          <w:sz w:val="28"/>
          <w:szCs w:val="28"/>
        </w:rPr>
        <w:t xml:space="preserve"> Особой правовой защитой при производстве, размещ</w:t>
      </w:r>
      <w:r w:rsidRPr="00C87EA3">
        <w:rPr>
          <w:rFonts w:ascii="Times New Roman" w:hAnsi="Times New Roman" w:cs="Times New Roman"/>
          <w:sz w:val="28"/>
          <w:szCs w:val="28"/>
        </w:rPr>
        <w:t>ении и распространении</w:t>
      </w:r>
      <w:r>
        <w:rPr>
          <w:rFonts w:ascii="Times New Roman" w:hAnsi="Times New Roman" w:cs="Times New Roman"/>
          <w:sz w:val="28"/>
          <w:szCs w:val="28"/>
        </w:rPr>
        <w:t xml:space="preserve"> рекламы пользуются несоверш</w:t>
      </w:r>
      <w:r w:rsidRPr="00C87EA3">
        <w:rPr>
          <w:rFonts w:ascii="Times New Roman" w:hAnsi="Times New Roman" w:cs="Times New Roman"/>
          <w:sz w:val="28"/>
          <w:szCs w:val="28"/>
        </w:rPr>
        <w:t>еннолетние.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Конвенция о нравах ребенка, ратифицированная Российской Федерацией,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устанавливает, что ребенок, ввиду его физической и умственной незрелости,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нуждается в специальной </w:t>
      </w:r>
      <w:r>
        <w:rPr>
          <w:rFonts w:ascii="Times New Roman" w:hAnsi="Times New Roman" w:cs="Times New Roman"/>
          <w:sz w:val="28"/>
          <w:szCs w:val="28"/>
        </w:rPr>
        <w:t>охране и заботе, включая надлежащ</w:t>
      </w:r>
      <w:r w:rsidRPr="00C87EA3">
        <w:rPr>
          <w:rFonts w:ascii="Times New Roman" w:hAnsi="Times New Roman" w:cs="Times New Roman"/>
          <w:sz w:val="28"/>
          <w:szCs w:val="28"/>
        </w:rPr>
        <w:t>ую правовую защиту,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как до, так и после рождения.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При современном уровне развития системы информационных коммуникаций,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широком внедрении электронных средств массовой информации государство и</w:t>
      </w:r>
      <w:r>
        <w:rPr>
          <w:rFonts w:ascii="Times New Roman" w:hAnsi="Times New Roman" w:cs="Times New Roman"/>
          <w:sz w:val="28"/>
          <w:szCs w:val="28"/>
        </w:rPr>
        <w:t xml:space="preserve"> общество уделяют большое внимание содерж</w:t>
      </w:r>
      <w:r w:rsidRPr="00C87EA3">
        <w:rPr>
          <w:rFonts w:ascii="Times New Roman" w:hAnsi="Times New Roman" w:cs="Times New Roman"/>
          <w:sz w:val="28"/>
          <w:szCs w:val="28"/>
        </w:rPr>
        <w:t>анию информации, адресованной</w:t>
      </w:r>
      <w:r>
        <w:rPr>
          <w:rFonts w:ascii="Times New Roman" w:hAnsi="Times New Roman" w:cs="Times New Roman"/>
          <w:sz w:val="28"/>
          <w:szCs w:val="28"/>
        </w:rPr>
        <w:t xml:space="preserve"> несоверш</w:t>
      </w:r>
      <w:r w:rsidRPr="00C87EA3">
        <w:rPr>
          <w:rFonts w:ascii="Times New Roman" w:hAnsi="Times New Roman" w:cs="Times New Roman"/>
          <w:sz w:val="28"/>
          <w:szCs w:val="28"/>
        </w:rPr>
        <w:t xml:space="preserve">еннолетним. В </w:t>
      </w:r>
      <w:r>
        <w:rPr>
          <w:rFonts w:ascii="Times New Roman" w:hAnsi="Times New Roman" w:cs="Times New Roman"/>
          <w:sz w:val="28"/>
          <w:szCs w:val="28"/>
        </w:rPr>
        <w:t>особенности это относится к общ</w:t>
      </w:r>
      <w:r w:rsidRPr="00C87EA3">
        <w:rPr>
          <w:rFonts w:ascii="Times New Roman" w:hAnsi="Times New Roman" w:cs="Times New Roman"/>
          <w:sz w:val="28"/>
          <w:szCs w:val="28"/>
        </w:rPr>
        <w:t>едоступной рекламной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информации.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этих целях Ф</w:t>
      </w:r>
      <w:r w:rsidRPr="00C87EA3">
        <w:rPr>
          <w:rFonts w:ascii="Times New Roman" w:hAnsi="Times New Roman" w:cs="Times New Roman"/>
          <w:sz w:val="28"/>
          <w:szCs w:val="28"/>
        </w:rPr>
        <w:t>едеральный закон от 13.03.2006 № 38-Ф З «О рекламе» (далее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Закон) устанавли</w:t>
      </w:r>
      <w:r>
        <w:rPr>
          <w:rFonts w:ascii="Times New Roman" w:hAnsi="Times New Roman" w:cs="Times New Roman"/>
          <w:sz w:val="28"/>
          <w:szCs w:val="28"/>
        </w:rPr>
        <w:t>вает нормы, направленные на защ</w:t>
      </w:r>
      <w:r w:rsidR="004900ED">
        <w:rPr>
          <w:rFonts w:ascii="Times New Roman" w:hAnsi="Times New Roman" w:cs="Times New Roman"/>
          <w:sz w:val="28"/>
          <w:szCs w:val="28"/>
        </w:rPr>
        <w:t>иту несоверш</w:t>
      </w:r>
      <w:r w:rsidRPr="00C87EA3">
        <w:rPr>
          <w:rFonts w:ascii="Times New Roman" w:hAnsi="Times New Roman" w:cs="Times New Roman"/>
          <w:sz w:val="28"/>
          <w:szCs w:val="28"/>
        </w:rPr>
        <w:t>еннолетних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злоупотреблений их доверием и недостатком опыта.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Так, в </w:t>
      </w:r>
      <w:r>
        <w:rPr>
          <w:rFonts w:ascii="Times New Roman" w:hAnsi="Times New Roman" w:cs="Times New Roman"/>
          <w:sz w:val="28"/>
          <w:szCs w:val="28"/>
        </w:rPr>
        <w:t>пункте 8 статьи 6 Закона запрещ</w:t>
      </w:r>
      <w:r w:rsidRPr="00C87EA3">
        <w:rPr>
          <w:rFonts w:ascii="Times New Roman" w:hAnsi="Times New Roman" w:cs="Times New Roman"/>
          <w:sz w:val="28"/>
          <w:szCs w:val="28"/>
        </w:rPr>
        <w:t>ается в рекламе формирование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00ED">
        <w:rPr>
          <w:rFonts w:ascii="Times New Roman" w:hAnsi="Times New Roman" w:cs="Times New Roman"/>
          <w:sz w:val="28"/>
          <w:szCs w:val="28"/>
        </w:rPr>
        <w:t>несоверш</w:t>
      </w:r>
      <w:r w:rsidRPr="00C87EA3">
        <w:rPr>
          <w:rFonts w:ascii="Times New Roman" w:hAnsi="Times New Roman" w:cs="Times New Roman"/>
          <w:sz w:val="28"/>
          <w:szCs w:val="28"/>
        </w:rPr>
        <w:t>еннолетних комплекса неполноценности, связанного с их внешней</w:t>
      </w:r>
      <w:r>
        <w:rPr>
          <w:rFonts w:ascii="Times New Roman" w:hAnsi="Times New Roman" w:cs="Times New Roman"/>
          <w:sz w:val="28"/>
          <w:szCs w:val="28"/>
        </w:rPr>
        <w:t xml:space="preserve"> непривлекательностью</w:t>
      </w:r>
      <w:r w:rsidRPr="00C87EA3">
        <w:rPr>
          <w:rFonts w:ascii="Times New Roman" w:hAnsi="Times New Roman" w:cs="Times New Roman"/>
          <w:sz w:val="28"/>
          <w:szCs w:val="28"/>
        </w:rPr>
        <w:t>. Дан</w:t>
      </w:r>
      <w:r w:rsidR="004900ED">
        <w:rPr>
          <w:rFonts w:ascii="Times New Roman" w:hAnsi="Times New Roman" w:cs="Times New Roman"/>
          <w:sz w:val="28"/>
          <w:szCs w:val="28"/>
        </w:rPr>
        <w:t>ное требование направлено на защ</w:t>
      </w:r>
      <w:r w:rsidRPr="00C87EA3">
        <w:rPr>
          <w:rFonts w:ascii="Times New Roman" w:hAnsi="Times New Roman" w:cs="Times New Roman"/>
          <w:sz w:val="28"/>
          <w:szCs w:val="28"/>
        </w:rPr>
        <w:t>иту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00ED">
        <w:rPr>
          <w:rFonts w:ascii="Times New Roman" w:hAnsi="Times New Roman" w:cs="Times New Roman"/>
          <w:sz w:val="28"/>
          <w:szCs w:val="28"/>
        </w:rPr>
        <w:t>несоверш</w:t>
      </w:r>
      <w:r w:rsidRPr="00C87EA3">
        <w:rPr>
          <w:rFonts w:ascii="Times New Roman" w:hAnsi="Times New Roman" w:cs="Times New Roman"/>
          <w:sz w:val="28"/>
          <w:szCs w:val="28"/>
        </w:rPr>
        <w:t>еннолетних от нег</w:t>
      </w:r>
      <w:r>
        <w:rPr>
          <w:rFonts w:ascii="Times New Roman" w:hAnsi="Times New Roman" w:cs="Times New Roman"/>
          <w:sz w:val="28"/>
          <w:szCs w:val="28"/>
        </w:rPr>
        <w:t>ативного воздействия, которое м</w:t>
      </w:r>
      <w:r w:rsidRPr="00C87EA3">
        <w:rPr>
          <w:rFonts w:ascii="Times New Roman" w:hAnsi="Times New Roman" w:cs="Times New Roman"/>
          <w:sz w:val="28"/>
          <w:szCs w:val="28"/>
        </w:rPr>
        <w:t>ожет оказать реклама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их психическое здоровье и эмоциональное состояние.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7EA3" w:rsidRPr="00C87EA3" w:rsidRDefault="004900ED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C87EA3" w:rsidRPr="00C87EA3">
        <w:rPr>
          <w:rFonts w:ascii="Times New Roman" w:hAnsi="Times New Roman" w:cs="Times New Roman"/>
          <w:sz w:val="28"/>
          <w:szCs w:val="28"/>
        </w:rPr>
        <w:t xml:space="preserve">тветственность </w:t>
      </w:r>
      <w:r>
        <w:rPr>
          <w:rFonts w:ascii="Times New Roman" w:hAnsi="Times New Roman" w:cs="Times New Roman"/>
          <w:sz w:val="28"/>
          <w:szCs w:val="28"/>
        </w:rPr>
        <w:t>за наруш</w:t>
      </w:r>
      <w:r w:rsidR="00C87EA3" w:rsidRPr="00C87EA3">
        <w:rPr>
          <w:rFonts w:ascii="Times New Roman" w:hAnsi="Times New Roman" w:cs="Times New Roman"/>
          <w:sz w:val="28"/>
          <w:szCs w:val="28"/>
        </w:rPr>
        <w:t>ение требований статьи 6 Закона несет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рекламодатель.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Кроме того, частью</w:t>
      </w:r>
      <w:r>
        <w:rPr>
          <w:rFonts w:ascii="Times New Roman" w:hAnsi="Times New Roman" w:cs="Times New Roman"/>
          <w:sz w:val="28"/>
          <w:szCs w:val="28"/>
        </w:rPr>
        <w:t xml:space="preserve"> 10 статьи 5 Закона в целях защиты несоверш</w:t>
      </w:r>
      <w:r w:rsidR="00C87EA3" w:rsidRPr="00C87EA3">
        <w:rPr>
          <w:rFonts w:ascii="Times New Roman" w:hAnsi="Times New Roman" w:cs="Times New Roman"/>
          <w:sz w:val="28"/>
          <w:szCs w:val="28"/>
        </w:rPr>
        <w:t>еннолетних,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допускается размещ</w:t>
      </w:r>
      <w:r w:rsidR="00C87EA3" w:rsidRPr="00C87EA3">
        <w:rPr>
          <w:rFonts w:ascii="Times New Roman" w:hAnsi="Times New Roman" w:cs="Times New Roman"/>
          <w:sz w:val="28"/>
          <w:szCs w:val="28"/>
        </w:rPr>
        <w:t>ение рекламы в учебниках для начального и основного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общего образования, ш</w:t>
      </w:r>
      <w:r w:rsidR="00C87EA3" w:rsidRPr="00C87EA3">
        <w:rPr>
          <w:rFonts w:ascii="Times New Roman" w:hAnsi="Times New Roman" w:cs="Times New Roman"/>
          <w:sz w:val="28"/>
          <w:szCs w:val="28"/>
        </w:rPr>
        <w:t>кольных тетрадях и дневниках.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7EA3" w:rsidRPr="00C87EA3" w:rsidRDefault="004900ED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главу 2 указанного Закона «О</w:t>
      </w:r>
      <w:r w:rsidR="00C87EA3" w:rsidRPr="00C87EA3">
        <w:rPr>
          <w:rFonts w:ascii="Times New Roman" w:hAnsi="Times New Roman" w:cs="Times New Roman"/>
          <w:sz w:val="28"/>
          <w:szCs w:val="28"/>
        </w:rPr>
        <w:t>собенности отдельных способов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распространения рекламы» включены ограничения, содерж</w:t>
      </w:r>
      <w:r w:rsidR="00C87EA3" w:rsidRPr="00C87EA3">
        <w:rPr>
          <w:rFonts w:ascii="Times New Roman" w:hAnsi="Times New Roman" w:cs="Times New Roman"/>
          <w:sz w:val="28"/>
          <w:szCs w:val="28"/>
        </w:rPr>
        <w:t>ание которых связано с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защитой несоверш</w:t>
      </w:r>
      <w:r w:rsidR="00C87EA3" w:rsidRPr="00C87EA3">
        <w:rPr>
          <w:rFonts w:ascii="Times New Roman" w:hAnsi="Times New Roman" w:cs="Times New Roman"/>
          <w:sz w:val="28"/>
          <w:szCs w:val="28"/>
        </w:rPr>
        <w:t>еннолетних.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В частности, статьей 14 ограничивается распространение рекламы в детских и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образовательных передачах на телевидении. В таких передачах распространение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рекламы допускается только непосредственно в начале передачи и непосредственно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перед ее окончанием, при этом в зависимости от длительности передачи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становлена максимальная продолж</w:t>
      </w:r>
      <w:r w:rsidR="00C87EA3" w:rsidRPr="00C87EA3">
        <w:rPr>
          <w:rFonts w:ascii="Times New Roman" w:hAnsi="Times New Roman" w:cs="Times New Roman"/>
          <w:sz w:val="28"/>
          <w:szCs w:val="28"/>
        </w:rPr>
        <w:t>ительность трансляции рекламы в начале и в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конце передачи. Аналогичные нормы содерж</w:t>
      </w:r>
      <w:r w:rsidR="00C87EA3" w:rsidRPr="00C87EA3">
        <w:rPr>
          <w:rFonts w:ascii="Times New Roman" w:hAnsi="Times New Roman" w:cs="Times New Roman"/>
          <w:sz w:val="28"/>
          <w:szCs w:val="28"/>
        </w:rPr>
        <w:t>атся в статье 15, регулирующей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рекламу в радиопрограммах и радиопередачах.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В главе 3 Закона «Особенности рекламы отдельных видов товаров»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00ED">
        <w:rPr>
          <w:rFonts w:ascii="Times New Roman" w:hAnsi="Times New Roman" w:cs="Times New Roman"/>
          <w:sz w:val="28"/>
          <w:szCs w:val="28"/>
        </w:rPr>
        <w:t>содержатся полож</w:t>
      </w:r>
      <w:r w:rsidRPr="00C87EA3">
        <w:rPr>
          <w:rFonts w:ascii="Times New Roman" w:hAnsi="Times New Roman" w:cs="Times New Roman"/>
          <w:sz w:val="28"/>
          <w:szCs w:val="28"/>
        </w:rPr>
        <w:t xml:space="preserve">ения, направленные </w:t>
      </w:r>
      <w:r w:rsidR="004900ED">
        <w:rPr>
          <w:rFonts w:ascii="Times New Roman" w:hAnsi="Times New Roman" w:cs="Times New Roman"/>
          <w:sz w:val="28"/>
          <w:szCs w:val="28"/>
        </w:rPr>
        <w:t>на защиту несоверш</w:t>
      </w:r>
      <w:r w:rsidRPr="00C87EA3">
        <w:rPr>
          <w:rFonts w:ascii="Times New Roman" w:hAnsi="Times New Roman" w:cs="Times New Roman"/>
          <w:sz w:val="28"/>
          <w:szCs w:val="28"/>
        </w:rPr>
        <w:t>еннолетних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00ED">
        <w:rPr>
          <w:rFonts w:ascii="Times New Roman" w:hAnsi="Times New Roman" w:cs="Times New Roman"/>
          <w:sz w:val="28"/>
          <w:szCs w:val="28"/>
        </w:rPr>
        <w:t>производстве, размещ</w:t>
      </w:r>
      <w:r w:rsidRPr="00C87EA3">
        <w:rPr>
          <w:rFonts w:ascii="Times New Roman" w:hAnsi="Times New Roman" w:cs="Times New Roman"/>
          <w:sz w:val="28"/>
          <w:szCs w:val="28"/>
        </w:rPr>
        <w:t>ении и распространении рекламы.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Так</w:t>
      </w:r>
      <w:r w:rsidR="004900ED">
        <w:rPr>
          <w:rFonts w:ascii="Times New Roman" w:hAnsi="Times New Roman" w:cs="Times New Roman"/>
          <w:sz w:val="28"/>
          <w:szCs w:val="28"/>
        </w:rPr>
        <w:t>, в статьях 21-23 Закона содерж</w:t>
      </w:r>
      <w:r w:rsidRPr="00C87EA3">
        <w:rPr>
          <w:rFonts w:ascii="Times New Roman" w:hAnsi="Times New Roman" w:cs="Times New Roman"/>
          <w:sz w:val="28"/>
          <w:szCs w:val="28"/>
        </w:rPr>
        <w:t>ится запрет на обращение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00ED">
        <w:rPr>
          <w:rFonts w:ascii="Times New Roman" w:hAnsi="Times New Roman" w:cs="Times New Roman"/>
          <w:sz w:val="28"/>
          <w:szCs w:val="28"/>
        </w:rPr>
        <w:t>несоверш</w:t>
      </w:r>
      <w:r w:rsidRPr="00C87EA3">
        <w:rPr>
          <w:rFonts w:ascii="Times New Roman" w:hAnsi="Times New Roman" w:cs="Times New Roman"/>
          <w:sz w:val="28"/>
          <w:szCs w:val="28"/>
        </w:rPr>
        <w:t>еннолетним в рекламе алкогольной продукции; пива и напитков,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изготавливаемых на его основе; табак</w:t>
      </w:r>
      <w:r w:rsidR="004900ED">
        <w:rPr>
          <w:rFonts w:ascii="Times New Roman" w:hAnsi="Times New Roman" w:cs="Times New Roman"/>
          <w:sz w:val="28"/>
          <w:szCs w:val="28"/>
        </w:rPr>
        <w:t>а, табачны</w:t>
      </w:r>
      <w:r w:rsidRPr="00C87EA3">
        <w:rPr>
          <w:rFonts w:ascii="Times New Roman" w:hAnsi="Times New Roman" w:cs="Times New Roman"/>
          <w:sz w:val="28"/>
          <w:szCs w:val="28"/>
        </w:rPr>
        <w:t>х изделий и курительных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принадлежностей.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lastRenderedPageBreak/>
        <w:t>Р</w:t>
      </w:r>
      <w:r w:rsidR="004900ED">
        <w:rPr>
          <w:rFonts w:ascii="Times New Roman" w:hAnsi="Times New Roman" w:cs="Times New Roman"/>
          <w:sz w:val="28"/>
          <w:szCs w:val="28"/>
        </w:rPr>
        <w:t>еклама алкогольной продукции не должна размещ</w:t>
      </w:r>
      <w:r w:rsidRPr="00C87EA3">
        <w:rPr>
          <w:rFonts w:ascii="Times New Roman" w:hAnsi="Times New Roman" w:cs="Times New Roman"/>
          <w:sz w:val="28"/>
          <w:szCs w:val="28"/>
        </w:rPr>
        <w:t>аться в предназначенных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00ED">
        <w:rPr>
          <w:rFonts w:ascii="Times New Roman" w:hAnsi="Times New Roman" w:cs="Times New Roman"/>
          <w:sz w:val="28"/>
          <w:szCs w:val="28"/>
        </w:rPr>
        <w:t>для несоверш</w:t>
      </w:r>
      <w:r w:rsidRPr="00C87EA3">
        <w:rPr>
          <w:rFonts w:ascii="Times New Roman" w:hAnsi="Times New Roman" w:cs="Times New Roman"/>
          <w:sz w:val="28"/>
          <w:szCs w:val="28"/>
        </w:rPr>
        <w:t>еннолетних печатных изданиях, аудио- и видеопродукции, в детских,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образовательных организациях и на расстоянии ближе, чем 100 метров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занимаемых ими зданий, строений, сооружений.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Реклама пива и напитков, изготавливаемых на его основе, не должна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00ED">
        <w:rPr>
          <w:rFonts w:ascii="Times New Roman" w:hAnsi="Times New Roman" w:cs="Times New Roman"/>
          <w:sz w:val="28"/>
          <w:szCs w:val="28"/>
        </w:rPr>
        <w:t>размещ</w:t>
      </w:r>
      <w:r w:rsidRPr="00C87EA3">
        <w:rPr>
          <w:rFonts w:ascii="Times New Roman" w:hAnsi="Times New Roman" w:cs="Times New Roman"/>
          <w:sz w:val="28"/>
          <w:szCs w:val="28"/>
        </w:rPr>
        <w:t xml:space="preserve">аться </w:t>
      </w:r>
      <w:r w:rsidR="004900ED">
        <w:rPr>
          <w:rFonts w:ascii="Times New Roman" w:hAnsi="Times New Roman" w:cs="Times New Roman"/>
          <w:sz w:val="28"/>
          <w:szCs w:val="28"/>
        </w:rPr>
        <w:t>в предназначенных для несоверш</w:t>
      </w:r>
      <w:r w:rsidRPr="00C87EA3">
        <w:rPr>
          <w:rFonts w:ascii="Times New Roman" w:hAnsi="Times New Roman" w:cs="Times New Roman"/>
          <w:sz w:val="28"/>
          <w:szCs w:val="28"/>
        </w:rPr>
        <w:t>еннолетних печатных изданиях,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радио- и телепередачах, аудио- и видеопродукции, в детских, образовательных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организациях и на расстоянии ближе, чем 100 метров от занимаемых ими зданий,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строений, сооружений.</w:t>
      </w:r>
    </w:p>
    <w:p w:rsidR="00C87EA3" w:rsidRPr="00C87EA3" w:rsidRDefault="004900ED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Реклама табака, табачны</w:t>
      </w:r>
      <w:r w:rsidR="00C87EA3" w:rsidRPr="00C87EA3">
        <w:rPr>
          <w:rFonts w:ascii="Times New Roman" w:hAnsi="Times New Roman" w:cs="Times New Roman"/>
          <w:sz w:val="28"/>
          <w:szCs w:val="28"/>
        </w:rPr>
        <w:t xml:space="preserve">х </w:t>
      </w:r>
      <w:r>
        <w:rPr>
          <w:rFonts w:ascii="Times New Roman" w:hAnsi="Times New Roman" w:cs="Times New Roman"/>
          <w:sz w:val="28"/>
          <w:szCs w:val="28"/>
        </w:rPr>
        <w:t>изделий и курительных принадлеж</w:t>
      </w:r>
      <w:r w:rsidR="00C87EA3" w:rsidRPr="00C87EA3">
        <w:rPr>
          <w:rFonts w:ascii="Times New Roman" w:hAnsi="Times New Roman" w:cs="Times New Roman"/>
          <w:sz w:val="28"/>
          <w:szCs w:val="28"/>
        </w:rPr>
        <w:t>ностей и т.н. не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должна размещ</w:t>
      </w:r>
      <w:r w:rsidR="00C87EA3" w:rsidRPr="00C87EA3">
        <w:rPr>
          <w:rFonts w:ascii="Times New Roman" w:hAnsi="Times New Roman" w:cs="Times New Roman"/>
          <w:sz w:val="28"/>
          <w:szCs w:val="28"/>
        </w:rPr>
        <w:t>аться</w:t>
      </w:r>
      <w:r>
        <w:rPr>
          <w:rFonts w:ascii="Times New Roman" w:hAnsi="Times New Roman" w:cs="Times New Roman"/>
          <w:sz w:val="28"/>
          <w:szCs w:val="28"/>
        </w:rPr>
        <w:t xml:space="preserve"> в предназначенных для несоверш</w:t>
      </w:r>
      <w:r w:rsidR="00C87EA3" w:rsidRPr="00C87EA3">
        <w:rPr>
          <w:rFonts w:ascii="Times New Roman" w:hAnsi="Times New Roman" w:cs="Times New Roman"/>
          <w:sz w:val="28"/>
          <w:szCs w:val="28"/>
        </w:rPr>
        <w:t>еннолетних печатных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 xml:space="preserve">изданиях, при кино- и </w:t>
      </w:r>
      <w:r w:rsidRPr="00C87EA3">
        <w:rPr>
          <w:rFonts w:ascii="Times New Roman" w:hAnsi="Times New Roman" w:cs="Times New Roman"/>
          <w:sz w:val="28"/>
          <w:szCs w:val="28"/>
        </w:rPr>
        <w:t>видео обслуживании</w:t>
      </w:r>
      <w:r w:rsidR="00C87EA3" w:rsidRPr="00C87EA3">
        <w:rPr>
          <w:rFonts w:ascii="Times New Roman" w:hAnsi="Times New Roman" w:cs="Times New Roman"/>
          <w:sz w:val="28"/>
          <w:szCs w:val="28"/>
        </w:rPr>
        <w:t>, в детских, образовательных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организациях и на расстоянии ближе, чем 100 метров от занимаемых ими зданий,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строений, сооружений.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В статье 24 За</w:t>
      </w:r>
      <w:r w:rsidR="004900ED">
        <w:rPr>
          <w:rFonts w:ascii="Times New Roman" w:hAnsi="Times New Roman" w:cs="Times New Roman"/>
          <w:sz w:val="28"/>
          <w:szCs w:val="28"/>
        </w:rPr>
        <w:t>кона содержится запрет на обращ</w:t>
      </w:r>
      <w:r w:rsidRPr="00C87EA3">
        <w:rPr>
          <w:rFonts w:ascii="Times New Roman" w:hAnsi="Times New Roman" w:cs="Times New Roman"/>
          <w:sz w:val="28"/>
          <w:szCs w:val="28"/>
        </w:rPr>
        <w:t>ение к несовершеннолетним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рекламе лекарственны х средств, медицинской техники, изделий медицинского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назначения и медицинских услуг, включая медицинские услуги но искусственному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прерыванию беременности.</w:t>
      </w:r>
    </w:p>
    <w:p w:rsidR="00C87EA3" w:rsidRPr="00C87EA3" w:rsidRDefault="004900ED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Какая информация, причиняющ</w:t>
      </w:r>
      <w:r w:rsidR="00C87EA3" w:rsidRPr="00C87EA3">
        <w:rPr>
          <w:rFonts w:ascii="Times New Roman" w:hAnsi="Times New Roman" w:cs="Times New Roman"/>
          <w:b/>
          <w:bCs/>
          <w:sz w:val="28"/>
          <w:szCs w:val="28"/>
        </w:rPr>
        <w:t>ая вред здоровью и развитию,</w:t>
      </w:r>
      <w:r w:rsidR="00C87EA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b/>
          <w:bCs/>
          <w:sz w:val="28"/>
          <w:szCs w:val="28"/>
        </w:rPr>
        <w:t xml:space="preserve">запрещена для </w:t>
      </w:r>
      <w:r w:rsidRPr="00C87EA3">
        <w:rPr>
          <w:rFonts w:ascii="Times New Roman" w:hAnsi="Times New Roman" w:cs="Times New Roman"/>
          <w:b/>
          <w:bCs/>
          <w:sz w:val="28"/>
          <w:szCs w:val="28"/>
        </w:rPr>
        <w:t>распространения</w:t>
      </w:r>
      <w:r w:rsidR="00C87EA3" w:rsidRPr="00C87EA3">
        <w:rPr>
          <w:rFonts w:ascii="Times New Roman" w:hAnsi="Times New Roman" w:cs="Times New Roman"/>
          <w:b/>
          <w:bCs/>
          <w:sz w:val="28"/>
          <w:szCs w:val="28"/>
        </w:rPr>
        <w:t xml:space="preserve"> среди детей?</w:t>
      </w:r>
    </w:p>
    <w:p w:rsidR="00C87EA3" w:rsidRPr="00C87EA3" w:rsidRDefault="004900ED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ст. 4 Ф</w:t>
      </w:r>
      <w:r w:rsidR="00C87EA3" w:rsidRPr="00C87EA3">
        <w:rPr>
          <w:rFonts w:ascii="Times New Roman" w:hAnsi="Times New Roman" w:cs="Times New Roman"/>
          <w:sz w:val="28"/>
          <w:szCs w:val="28"/>
        </w:rPr>
        <w:t>едерального закона от 24.07.1998 № 124-ФЗ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«Об основных гарант</w:t>
      </w:r>
      <w:r>
        <w:rPr>
          <w:rFonts w:ascii="Times New Roman" w:hAnsi="Times New Roman" w:cs="Times New Roman"/>
          <w:sz w:val="28"/>
          <w:szCs w:val="28"/>
        </w:rPr>
        <w:t>иях прав ребенка в Российской Федерации» защ</w:t>
      </w:r>
      <w:r w:rsidR="00C87EA3" w:rsidRPr="00C87EA3">
        <w:rPr>
          <w:rFonts w:ascii="Times New Roman" w:hAnsi="Times New Roman" w:cs="Times New Roman"/>
          <w:sz w:val="28"/>
          <w:szCs w:val="28"/>
        </w:rPr>
        <w:t>ита детей от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факторов, негативно влияю щ их на их физическое, интеллектуальное, психическое,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духовное и нравственное развитие является целью государственной политики.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За нарушение прав и законных интересов ребенка, причинение ему вреда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00ED">
        <w:rPr>
          <w:rFonts w:ascii="Times New Roman" w:hAnsi="Times New Roman" w:cs="Times New Roman"/>
          <w:sz w:val="28"/>
          <w:szCs w:val="28"/>
        </w:rPr>
        <w:t>юридические лица, долж</w:t>
      </w:r>
      <w:r w:rsidRPr="00C87EA3">
        <w:rPr>
          <w:rFonts w:ascii="Times New Roman" w:hAnsi="Times New Roman" w:cs="Times New Roman"/>
          <w:sz w:val="28"/>
          <w:szCs w:val="28"/>
        </w:rPr>
        <w:t>ностные лица, и граждане несут установленную законом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ответственность.</w:t>
      </w:r>
    </w:p>
    <w:p w:rsidR="00C87EA3" w:rsidRPr="00C87EA3" w:rsidRDefault="004900ED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C87EA3" w:rsidRPr="00C87EA3">
        <w:rPr>
          <w:rFonts w:ascii="Times New Roman" w:hAnsi="Times New Roman" w:cs="Times New Roman"/>
          <w:sz w:val="28"/>
          <w:szCs w:val="28"/>
        </w:rPr>
        <w:t>едеральный закон от 29.12.</w:t>
      </w:r>
      <w:r>
        <w:rPr>
          <w:rFonts w:ascii="Times New Roman" w:hAnsi="Times New Roman" w:cs="Times New Roman"/>
          <w:sz w:val="28"/>
          <w:szCs w:val="28"/>
        </w:rPr>
        <w:t>2010 № 436-Ф З «О защ</w:t>
      </w:r>
      <w:r w:rsidR="00C87EA3" w:rsidRPr="00C87EA3">
        <w:rPr>
          <w:rFonts w:ascii="Times New Roman" w:hAnsi="Times New Roman" w:cs="Times New Roman"/>
          <w:sz w:val="28"/>
          <w:szCs w:val="28"/>
        </w:rPr>
        <w:t>ите детей от информации,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причиняю</w:t>
      </w:r>
      <w:r>
        <w:rPr>
          <w:rFonts w:ascii="Times New Roman" w:hAnsi="Times New Roman" w:cs="Times New Roman"/>
          <w:sz w:val="28"/>
          <w:szCs w:val="28"/>
        </w:rPr>
        <w:t>щей вред их здоровью и развитию</w:t>
      </w:r>
      <w:r w:rsidR="00C87EA3" w:rsidRPr="00C87EA3">
        <w:rPr>
          <w:rFonts w:ascii="Times New Roman" w:hAnsi="Times New Roman" w:cs="Times New Roman"/>
          <w:sz w:val="28"/>
          <w:szCs w:val="28"/>
        </w:rPr>
        <w:t>» разграничивает информацию,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причиняющую вред здоровью и (или) развитию детей, на информацию, которая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запрещена для распростр</w:t>
      </w:r>
      <w:r>
        <w:rPr>
          <w:rFonts w:ascii="Times New Roman" w:hAnsi="Times New Roman" w:cs="Times New Roman"/>
          <w:sz w:val="28"/>
          <w:szCs w:val="28"/>
        </w:rPr>
        <w:t>анения среди детей и информацию</w:t>
      </w:r>
      <w:r w:rsidR="00C87EA3" w:rsidRPr="00C87EA3">
        <w:rPr>
          <w:rFonts w:ascii="Times New Roman" w:hAnsi="Times New Roman" w:cs="Times New Roman"/>
          <w:sz w:val="28"/>
          <w:szCs w:val="28"/>
        </w:rPr>
        <w:t>, распространение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которой среди детей определенных возрастных категорий ограничено.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К</w:t>
      </w:r>
      <w:r w:rsidR="004900ED">
        <w:rPr>
          <w:rFonts w:ascii="Times New Roman" w:hAnsi="Times New Roman" w:cs="Times New Roman"/>
          <w:sz w:val="28"/>
          <w:szCs w:val="28"/>
        </w:rPr>
        <w:t xml:space="preserve"> информации, запрещ</w:t>
      </w:r>
      <w:r w:rsidRPr="00C87EA3">
        <w:rPr>
          <w:rFonts w:ascii="Times New Roman" w:hAnsi="Times New Roman" w:cs="Times New Roman"/>
          <w:sz w:val="28"/>
          <w:szCs w:val="28"/>
        </w:rPr>
        <w:t>енной для распространения среди детей, относится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информация: </w:t>
      </w:r>
    </w:p>
    <w:p w:rsidR="00C87EA3" w:rsidRDefault="004900ED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побуждающая детей к соверш</w:t>
      </w:r>
      <w:r w:rsidR="00C87EA3" w:rsidRPr="00C87EA3">
        <w:rPr>
          <w:rFonts w:ascii="Times New Roman" w:hAnsi="Times New Roman" w:cs="Times New Roman"/>
          <w:sz w:val="28"/>
          <w:szCs w:val="28"/>
        </w:rPr>
        <w:t>ению действий, представляющих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у</w:t>
      </w:r>
      <w:r w:rsidR="00C87EA3">
        <w:rPr>
          <w:rFonts w:ascii="Times New Roman" w:hAnsi="Times New Roman" w:cs="Times New Roman"/>
          <w:sz w:val="28"/>
          <w:szCs w:val="28"/>
        </w:rPr>
        <w:t>грозу их жизни и (или) здоровью</w:t>
      </w:r>
      <w:r w:rsidR="00C87EA3" w:rsidRPr="00C87EA3">
        <w:rPr>
          <w:rFonts w:ascii="Times New Roman" w:hAnsi="Times New Roman" w:cs="Times New Roman"/>
          <w:sz w:val="28"/>
          <w:szCs w:val="28"/>
        </w:rPr>
        <w:t>, в том числе к причинению вреда своему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 xml:space="preserve">здоровью, самоубийству; </w:t>
      </w:r>
    </w:p>
    <w:p w:rsid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2) способная вызвать у детей желание употребить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наркотические средства, пси</w:t>
      </w:r>
      <w:r w:rsidR="004900ED">
        <w:rPr>
          <w:rFonts w:ascii="Times New Roman" w:hAnsi="Times New Roman" w:cs="Times New Roman"/>
          <w:sz w:val="28"/>
          <w:szCs w:val="28"/>
        </w:rPr>
        <w:t>хотропные и (или) одурманивающ</w:t>
      </w:r>
      <w:r w:rsidRPr="00C87EA3">
        <w:rPr>
          <w:rFonts w:ascii="Times New Roman" w:hAnsi="Times New Roman" w:cs="Times New Roman"/>
          <w:sz w:val="28"/>
          <w:szCs w:val="28"/>
        </w:rPr>
        <w:t>ие вещества,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табачные изделия, алкогольную</w:t>
      </w:r>
      <w:r w:rsidR="004900ED">
        <w:rPr>
          <w:rFonts w:ascii="Times New Roman" w:hAnsi="Times New Roman" w:cs="Times New Roman"/>
          <w:sz w:val="28"/>
          <w:szCs w:val="28"/>
        </w:rPr>
        <w:t xml:space="preserve"> и спиртосодержащ</w:t>
      </w:r>
      <w:r>
        <w:rPr>
          <w:rFonts w:ascii="Times New Roman" w:hAnsi="Times New Roman" w:cs="Times New Roman"/>
          <w:sz w:val="28"/>
          <w:szCs w:val="28"/>
        </w:rPr>
        <w:t>ую продукцию</w:t>
      </w:r>
      <w:r w:rsidRPr="00C87EA3">
        <w:rPr>
          <w:rFonts w:ascii="Times New Roman" w:hAnsi="Times New Roman" w:cs="Times New Roman"/>
          <w:sz w:val="28"/>
          <w:szCs w:val="28"/>
        </w:rPr>
        <w:t>, принять участие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в азартных играх, заниматься проституцией, бродяжничеством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00ED">
        <w:rPr>
          <w:rFonts w:ascii="Times New Roman" w:hAnsi="Times New Roman" w:cs="Times New Roman"/>
          <w:sz w:val="28"/>
          <w:szCs w:val="28"/>
        </w:rPr>
        <w:t>попрош</w:t>
      </w:r>
      <w:r w:rsidRPr="00C87EA3">
        <w:rPr>
          <w:rFonts w:ascii="Times New Roman" w:hAnsi="Times New Roman" w:cs="Times New Roman"/>
          <w:sz w:val="28"/>
          <w:szCs w:val="28"/>
        </w:rPr>
        <w:t>айничеством;</w:t>
      </w:r>
    </w:p>
    <w:p w:rsid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lastRenderedPageBreak/>
        <w:t xml:space="preserve"> 3) об</w:t>
      </w:r>
      <w:r w:rsidR="004900ED">
        <w:rPr>
          <w:rFonts w:ascii="Times New Roman" w:hAnsi="Times New Roman" w:cs="Times New Roman"/>
          <w:sz w:val="28"/>
          <w:szCs w:val="28"/>
        </w:rPr>
        <w:t>основывающая или оправдывающ</w:t>
      </w:r>
      <w:r w:rsidRPr="00C87EA3">
        <w:rPr>
          <w:rFonts w:ascii="Times New Roman" w:hAnsi="Times New Roman" w:cs="Times New Roman"/>
          <w:sz w:val="28"/>
          <w:szCs w:val="28"/>
        </w:rPr>
        <w:t>ая допустимость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00ED">
        <w:rPr>
          <w:rFonts w:ascii="Times New Roman" w:hAnsi="Times New Roman" w:cs="Times New Roman"/>
          <w:sz w:val="28"/>
          <w:szCs w:val="28"/>
        </w:rPr>
        <w:t>насилия и (или) ж</w:t>
      </w:r>
      <w:r w:rsidRPr="00C87EA3">
        <w:rPr>
          <w:rFonts w:ascii="Times New Roman" w:hAnsi="Times New Roman" w:cs="Times New Roman"/>
          <w:sz w:val="28"/>
          <w:szCs w:val="28"/>
        </w:rPr>
        <w:t>ес</w:t>
      </w:r>
      <w:r w:rsidR="004900ED">
        <w:rPr>
          <w:rFonts w:ascii="Times New Roman" w:hAnsi="Times New Roman" w:cs="Times New Roman"/>
          <w:sz w:val="28"/>
          <w:szCs w:val="28"/>
        </w:rPr>
        <w:t>токости либо побуждающая осущ</w:t>
      </w:r>
      <w:r w:rsidRPr="00C87EA3">
        <w:rPr>
          <w:rFonts w:ascii="Times New Roman" w:hAnsi="Times New Roman" w:cs="Times New Roman"/>
          <w:sz w:val="28"/>
          <w:szCs w:val="28"/>
        </w:rPr>
        <w:t>ествлять насильственные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00ED">
        <w:rPr>
          <w:rFonts w:ascii="Times New Roman" w:hAnsi="Times New Roman" w:cs="Times New Roman"/>
          <w:sz w:val="28"/>
          <w:szCs w:val="28"/>
        </w:rPr>
        <w:t>действия по отнош</w:t>
      </w:r>
      <w:r w:rsidRPr="00C87EA3">
        <w:rPr>
          <w:rFonts w:ascii="Times New Roman" w:hAnsi="Times New Roman" w:cs="Times New Roman"/>
          <w:sz w:val="28"/>
          <w:szCs w:val="28"/>
        </w:rPr>
        <w:t>ению к людям или животным, за исключением случаев,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00ED">
        <w:rPr>
          <w:rFonts w:ascii="Times New Roman" w:hAnsi="Times New Roman" w:cs="Times New Roman"/>
          <w:sz w:val="28"/>
          <w:szCs w:val="28"/>
        </w:rPr>
        <w:t>предусмотренных настоящ</w:t>
      </w:r>
      <w:r w:rsidRPr="00C87EA3">
        <w:rPr>
          <w:rFonts w:ascii="Times New Roman" w:hAnsi="Times New Roman" w:cs="Times New Roman"/>
          <w:sz w:val="28"/>
          <w:szCs w:val="28"/>
        </w:rPr>
        <w:t xml:space="preserve">им федеральным законом; </w:t>
      </w:r>
    </w:p>
    <w:p w:rsidR="00C87EA3" w:rsidRPr="00C87EA3" w:rsidRDefault="004900ED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отрицающ</w:t>
      </w:r>
      <w:r w:rsidR="00C87EA3" w:rsidRPr="00C87EA3">
        <w:rPr>
          <w:rFonts w:ascii="Times New Roman" w:hAnsi="Times New Roman" w:cs="Times New Roman"/>
          <w:sz w:val="28"/>
          <w:szCs w:val="28"/>
        </w:rPr>
        <w:t>ая семейные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ценности и формирующ</w:t>
      </w:r>
      <w:r w:rsidR="00C87EA3" w:rsidRPr="00C87EA3">
        <w:rPr>
          <w:rFonts w:ascii="Times New Roman" w:hAnsi="Times New Roman" w:cs="Times New Roman"/>
          <w:sz w:val="28"/>
          <w:szCs w:val="28"/>
        </w:rPr>
        <w:t>ая неуважение к родителям и (или) другим членам семьи;</w:t>
      </w:r>
    </w:p>
    <w:p w:rsidR="00C87EA3" w:rsidRPr="00C87EA3" w:rsidRDefault="004900ED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оправдывающ</w:t>
      </w:r>
      <w:r w:rsidR="00C87EA3" w:rsidRPr="00C87EA3">
        <w:rPr>
          <w:rFonts w:ascii="Times New Roman" w:hAnsi="Times New Roman" w:cs="Times New Roman"/>
          <w:sz w:val="28"/>
          <w:szCs w:val="28"/>
        </w:rPr>
        <w:t>ая прот</w:t>
      </w:r>
      <w:r>
        <w:rPr>
          <w:rFonts w:ascii="Times New Roman" w:hAnsi="Times New Roman" w:cs="Times New Roman"/>
          <w:sz w:val="28"/>
          <w:szCs w:val="28"/>
        </w:rPr>
        <w:t>ивоправное поведение; 6) содержащ</w:t>
      </w:r>
      <w:r w:rsidR="00C87EA3" w:rsidRPr="00C87EA3">
        <w:rPr>
          <w:rFonts w:ascii="Times New Roman" w:hAnsi="Times New Roman" w:cs="Times New Roman"/>
          <w:sz w:val="28"/>
          <w:szCs w:val="28"/>
        </w:rPr>
        <w:t>ая нецензурную брань;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7) содержащая информацию порнографического характера;</w:t>
      </w:r>
    </w:p>
    <w:p w:rsid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К информации, распространение которой среди детей определенных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возрастных категорий ограничено, относится информация: </w:t>
      </w:r>
    </w:p>
    <w:p w:rsid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1) представляемая в виде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00ED">
        <w:rPr>
          <w:rFonts w:ascii="Times New Roman" w:hAnsi="Times New Roman" w:cs="Times New Roman"/>
          <w:sz w:val="28"/>
          <w:szCs w:val="28"/>
        </w:rPr>
        <w:t>изображения или описания ж</w:t>
      </w:r>
      <w:r w:rsidRPr="00C87EA3">
        <w:rPr>
          <w:rFonts w:ascii="Times New Roman" w:hAnsi="Times New Roman" w:cs="Times New Roman"/>
          <w:sz w:val="28"/>
          <w:szCs w:val="28"/>
        </w:rPr>
        <w:t>естокости, физического и (или) психического насилия,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00ED">
        <w:rPr>
          <w:rFonts w:ascii="Times New Roman" w:hAnsi="Times New Roman" w:cs="Times New Roman"/>
          <w:sz w:val="28"/>
          <w:szCs w:val="28"/>
        </w:rPr>
        <w:t>преступления или иного антиобщ</w:t>
      </w:r>
      <w:r w:rsidRPr="00C87EA3">
        <w:rPr>
          <w:rFonts w:ascii="Times New Roman" w:hAnsi="Times New Roman" w:cs="Times New Roman"/>
          <w:sz w:val="28"/>
          <w:szCs w:val="28"/>
        </w:rPr>
        <w:t xml:space="preserve">ественного действия; </w:t>
      </w:r>
    </w:p>
    <w:p w:rsidR="00C87EA3" w:rsidRDefault="004900ED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вызывающ</w:t>
      </w:r>
      <w:r w:rsidR="00C87EA3" w:rsidRPr="00C87EA3">
        <w:rPr>
          <w:rFonts w:ascii="Times New Roman" w:hAnsi="Times New Roman" w:cs="Times New Roman"/>
          <w:sz w:val="28"/>
          <w:szCs w:val="28"/>
        </w:rPr>
        <w:t>ая у детей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страх, ужас или панику, в том числе представляемая в виде изображения или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описания в унижающ</w:t>
      </w:r>
      <w:r w:rsidR="00C87EA3" w:rsidRPr="00C87EA3">
        <w:rPr>
          <w:rFonts w:ascii="Times New Roman" w:hAnsi="Times New Roman" w:cs="Times New Roman"/>
          <w:sz w:val="28"/>
          <w:szCs w:val="28"/>
        </w:rPr>
        <w:t>ей человеческое достоинство форме ненасильственной смерти,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заболевания, самоубийства, несчастного случая, аварии или катастрофы и (или) их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 xml:space="preserve">последствий; </w:t>
      </w:r>
    </w:p>
    <w:p w:rsid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3) представляемая в виде изображения или описания половых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о</w:t>
      </w:r>
      <w:r w:rsidR="004900ED">
        <w:rPr>
          <w:rFonts w:ascii="Times New Roman" w:hAnsi="Times New Roman" w:cs="Times New Roman"/>
          <w:sz w:val="28"/>
          <w:szCs w:val="28"/>
        </w:rPr>
        <w:t>тношений между муж чиной и женщ</w:t>
      </w:r>
      <w:r w:rsidRPr="00C87EA3">
        <w:rPr>
          <w:rFonts w:ascii="Times New Roman" w:hAnsi="Times New Roman" w:cs="Times New Roman"/>
          <w:sz w:val="28"/>
          <w:szCs w:val="28"/>
        </w:rPr>
        <w:t xml:space="preserve">иной; </w:t>
      </w:r>
    </w:p>
    <w:p w:rsidR="00C87EA3" w:rsidRDefault="004900ED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содержащ</w:t>
      </w:r>
      <w:r w:rsidR="00C87EA3" w:rsidRPr="00C87EA3">
        <w:rPr>
          <w:rFonts w:ascii="Times New Roman" w:hAnsi="Times New Roman" w:cs="Times New Roman"/>
          <w:sz w:val="28"/>
          <w:szCs w:val="28"/>
        </w:rPr>
        <w:t>ая бранные слова и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выражения, не относящ</w:t>
      </w:r>
      <w:r w:rsidR="00C87EA3" w:rsidRPr="00C87EA3">
        <w:rPr>
          <w:rFonts w:ascii="Times New Roman" w:hAnsi="Times New Roman" w:cs="Times New Roman"/>
          <w:sz w:val="28"/>
          <w:szCs w:val="28"/>
        </w:rPr>
        <w:t>иеся к нецензурной брани.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7EA3" w:rsidRPr="00C87EA3" w:rsidRDefault="004900ED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наруш</w:t>
      </w:r>
      <w:r w:rsidR="00C87EA3" w:rsidRPr="00C87EA3">
        <w:rPr>
          <w:rFonts w:ascii="Times New Roman" w:hAnsi="Times New Roman" w:cs="Times New Roman"/>
          <w:sz w:val="28"/>
          <w:szCs w:val="28"/>
        </w:rPr>
        <w:t>ение законодательства о защите детей от информации, причиняющей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вр</w:t>
      </w:r>
      <w:r w:rsidR="00C87EA3">
        <w:rPr>
          <w:rFonts w:ascii="Times New Roman" w:hAnsi="Times New Roman" w:cs="Times New Roman"/>
          <w:sz w:val="28"/>
          <w:szCs w:val="28"/>
        </w:rPr>
        <w:t>ед их здоровью и (или) развитию</w:t>
      </w:r>
      <w:r w:rsidR="00C87EA3" w:rsidRPr="00C87EA3">
        <w:rPr>
          <w:rFonts w:ascii="Times New Roman" w:hAnsi="Times New Roman" w:cs="Times New Roman"/>
          <w:sz w:val="28"/>
          <w:szCs w:val="28"/>
        </w:rPr>
        <w:t>, статьей 6.17 КоАП РФ предусмотрено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наказание в виде ш</w:t>
      </w:r>
      <w:r w:rsidR="00C87EA3" w:rsidRPr="00C87EA3">
        <w:rPr>
          <w:rFonts w:ascii="Times New Roman" w:hAnsi="Times New Roman" w:cs="Times New Roman"/>
          <w:sz w:val="28"/>
          <w:szCs w:val="28"/>
        </w:rPr>
        <w:t>траф а на граждан в размере от 2 до 3 тысяч рублей, на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должностных лиц - от 5 до 10 тыс</w:t>
      </w:r>
      <w:r>
        <w:rPr>
          <w:rFonts w:ascii="Times New Roman" w:hAnsi="Times New Roman" w:cs="Times New Roman"/>
          <w:sz w:val="28"/>
          <w:szCs w:val="28"/>
        </w:rPr>
        <w:t>яч рублей, на лиц, осуществляющ</w:t>
      </w:r>
      <w:r w:rsidR="00C87EA3" w:rsidRPr="00C87EA3">
        <w:rPr>
          <w:rFonts w:ascii="Times New Roman" w:hAnsi="Times New Roman" w:cs="Times New Roman"/>
          <w:sz w:val="28"/>
          <w:szCs w:val="28"/>
        </w:rPr>
        <w:t>их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предпринимательскую</w:t>
      </w:r>
      <w:r>
        <w:rPr>
          <w:rFonts w:ascii="Times New Roman" w:hAnsi="Times New Roman" w:cs="Times New Roman"/>
          <w:sz w:val="28"/>
          <w:szCs w:val="28"/>
        </w:rPr>
        <w:t xml:space="preserve"> деятельность без образования ю</w:t>
      </w:r>
      <w:r w:rsidR="00C87EA3" w:rsidRPr="00C87EA3">
        <w:rPr>
          <w:rFonts w:ascii="Times New Roman" w:hAnsi="Times New Roman" w:cs="Times New Roman"/>
          <w:sz w:val="28"/>
          <w:szCs w:val="28"/>
        </w:rPr>
        <w:t>ридического лица - от 5 до 10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тысяч рублей, на ю</w:t>
      </w:r>
      <w:r w:rsidR="00C87EA3" w:rsidRPr="00C87EA3">
        <w:rPr>
          <w:rFonts w:ascii="Times New Roman" w:hAnsi="Times New Roman" w:cs="Times New Roman"/>
          <w:sz w:val="28"/>
          <w:szCs w:val="28"/>
        </w:rPr>
        <w:t>ридических лиц - от 20 до 50 тысяч рублей. При этом для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граждан, индиви</w:t>
      </w:r>
      <w:r>
        <w:rPr>
          <w:rFonts w:ascii="Times New Roman" w:hAnsi="Times New Roman" w:cs="Times New Roman"/>
          <w:sz w:val="28"/>
          <w:szCs w:val="28"/>
        </w:rPr>
        <w:t>дуальны х предпринимателей, и ю</w:t>
      </w:r>
      <w:r w:rsidR="00C87EA3" w:rsidRPr="00C87EA3">
        <w:rPr>
          <w:rFonts w:ascii="Times New Roman" w:hAnsi="Times New Roman" w:cs="Times New Roman"/>
          <w:sz w:val="28"/>
          <w:szCs w:val="28"/>
        </w:rPr>
        <w:t>ридических лиц предусмотрена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конфискация предме</w:t>
      </w:r>
      <w:r>
        <w:rPr>
          <w:rFonts w:ascii="Times New Roman" w:hAnsi="Times New Roman" w:cs="Times New Roman"/>
          <w:sz w:val="28"/>
          <w:szCs w:val="28"/>
        </w:rPr>
        <w:t>та административного правонаруш</w:t>
      </w:r>
      <w:r w:rsidR="00C87EA3" w:rsidRPr="00C87EA3">
        <w:rPr>
          <w:rFonts w:ascii="Times New Roman" w:hAnsi="Times New Roman" w:cs="Times New Roman"/>
          <w:sz w:val="28"/>
          <w:szCs w:val="28"/>
        </w:rPr>
        <w:t>ения. Для индивидуальных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предпринимателей и ю</w:t>
      </w:r>
      <w:r w:rsidR="00C87EA3" w:rsidRPr="00C87EA3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идических лиц дополнительно мож</w:t>
      </w:r>
      <w:r w:rsidR="00C87EA3" w:rsidRPr="00C87EA3">
        <w:rPr>
          <w:rFonts w:ascii="Times New Roman" w:hAnsi="Times New Roman" w:cs="Times New Roman"/>
          <w:sz w:val="28"/>
          <w:szCs w:val="28"/>
        </w:rPr>
        <w:t>ет быть применено</w:t>
      </w:r>
      <w:r w:rsidR="00C87EA3"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административное приостановление деятельности на срок до 90 суток.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Следует учитывать, что Кодексом РФ об административных правонарушениях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предусмотрена значительно более строгая ответственность за отдельные виды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правонарушений в этой сфере.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Так, за изготовление юридическим лицом материалов или предметов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00ED">
        <w:rPr>
          <w:rFonts w:ascii="Times New Roman" w:hAnsi="Times New Roman" w:cs="Times New Roman"/>
          <w:sz w:val="28"/>
          <w:szCs w:val="28"/>
        </w:rPr>
        <w:t>порнографическими изображ</w:t>
      </w:r>
      <w:r w:rsidRPr="00C87EA3">
        <w:rPr>
          <w:rFonts w:ascii="Times New Roman" w:hAnsi="Times New Roman" w:cs="Times New Roman"/>
          <w:sz w:val="28"/>
          <w:szCs w:val="28"/>
        </w:rPr>
        <w:t>ениями несове</w:t>
      </w:r>
      <w:r w:rsidR="004900ED">
        <w:rPr>
          <w:rFonts w:ascii="Times New Roman" w:hAnsi="Times New Roman" w:cs="Times New Roman"/>
          <w:sz w:val="28"/>
          <w:szCs w:val="28"/>
        </w:rPr>
        <w:t>рш</w:t>
      </w:r>
      <w:r w:rsidRPr="00C87EA3">
        <w:rPr>
          <w:rFonts w:ascii="Times New Roman" w:hAnsi="Times New Roman" w:cs="Times New Roman"/>
          <w:sz w:val="28"/>
          <w:szCs w:val="28"/>
        </w:rPr>
        <w:t>еннолетних и оборот таких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материалов или предметов (с</w:t>
      </w:r>
      <w:r w:rsidR="004900ED">
        <w:rPr>
          <w:rFonts w:ascii="Times New Roman" w:hAnsi="Times New Roman" w:cs="Times New Roman"/>
          <w:sz w:val="28"/>
          <w:szCs w:val="28"/>
        </w:rPr>
        <w:t>т. 6.20 КоАП РФ) предусмотрен ш</w:t>
      </w:r>
      <w:r w:rsidRPr="00C87EA3">
        <w:rPr>
          <w:rFonts w:ascii="Times New Roman" w:hAnsi="Times New Roman" w:cs="Times New Roman"/>
          <w:sz w:val="28"/>
          <w:szCs w:val="28"/>
        </w:rPr>
        <w:t>траф до 5 миллионов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рублей с дополнительны ми санкциями.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Пропаганда н</w:t>
      </w:r>
      <w:r w:rsidR="004900ED">
        <w:rPr>
          <w:rFonts w:ascii="Times New Roman" w:hAnsi="Times New Roman" w:cs="Times New Roman"/>
          <w:sz w:val="28"/>
          <w:szCs w:val="28"/>
        </w:rPr>
        <w:t>етрадиционных сексуальных отнош</w:t>
      </w:r>
      <w:r w:rsidRPr="00C87EA3">
        <w:rPr>
          <w:rFonts w:ascii="Times New Roman" w:hAnsi="Times New Roman" w:cs="Times New Roman"/>
          <w:sz w:val="28"/>
          <w:szCs w:val="28"/>
        </w:rPr>
        <w:t>ений среди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несовершеннолетних (ст. 6.21 КоАП РФ) влечет наложение штрафа на граждан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размере до 5 тысяч рублей; на должностных лиц - от 40 до 50 </w:t>
      </w:r>
      <w:r w:rsidRPr="00C87EA3">
        <w:rPr>
          <w:rFonts w:ascii="Times New Roman" w:hAnsi="Times New Roman" w:cs="Times New Roman"/>
          <w:sz w:val="28"/>
          <w:szCs w:val="28"/>
        </w:rPr>
        <w:lastRenderedPageBreak/>
        <w:t>тысяч рублей;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00ED">
        <w:rPr>
          <w:rFonts w:ascii="Times New Roman" w:hAnsi="Times New Roman" w:cs="Times New Roman"/>
          <w:sz w:val="28"/>
          <w:szCs w:val="28"/>
        </w:rPr>
        <w:t>ю</w:t>
      </w:r>
      <w:r w:rsidRPr="00C87EA3">
        <w:rPr>
          <w:rFonts w:ascii="Times New Roman" w:hAnsi="Times New Roman" w:cs="Times New Roman"/>
          <w:sz w:val="28"/>
          <w:szCs w:val="28"/>
        </w:rPr>
        <w:t>ридических лиц - от 800 тысяч до миллиона рублей либо административное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приостановление деятельности на срок до 90 суток. Те же действия, совершенные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применением средств массовой информации, сети «Интернет» влекут наложение</w:t>
      </w:r>
      <w:r>
        <w:rPr>
          <w:rFonts w:ascii="Times New Roman" w:hAnsi="Times New Roman" w:cs="Times New Roman"/>
          <w:sz w:val="28"/>
          <w:szCs w:val="28"/>
        </w:rPr>
        <w:t xml:space="preserve"> административного ш</w:t>
      </w:r>
      <w:r w:rsidRPr="00C87EA3">
        <w:rPr>
          <w:rFonts w:ascii="Times New Roman" w:hAnsi="Times New Roman" w:cs="Times New Roman"/>
          <w:sz w:val="28"/>
          <w:szCs w:val="28"/>
        </w:rPr>
        <w:t>трафа на граждан в размере от 50 до 100 тысяч рублей;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должностных лиц - о</w:t>
      </w:r>
      <w:r w:rsidR="004900ED">
        <w:rPr>
          <w:rFonts w:ascii="Times New Roman" w:hAnsi="Times New Roman" w:cs="Times New Roman"/>
          <w:sz w:val="28"/>
          <w:szCs w:val="28"/>
        </w:rPr>
        <w:t>т 100 до 200 тысяч рублей; на ю</w:t>
      </w:r>
      <w:r w:rsidRPr="00C87EA3">
        <w:rPr>
          <w:rFonts w:ascii="Times New Roman" w:hAnsi="Times New Roman" w:cs="Times New Roman"/>
          <w:sz w:val="28"/>
          <w:szCs w:val="28"/>
        </w:rPr>
        <w:t xml:space="preserve">ридических лиц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87EA3">
        <w:rPr>
          <w:rFonts w:ascii="Times New Roman" w:hAnsi="Times New Roman" w:cs="Times New Roman"/>
          <w:sz w:val="28"/>
          <w:szCs w:val="28"/>
        </w:rPr>
        <w:t xml:space="preserve"> одного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миллиона рублей либо административное приостановление деятельности на срок 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90 суток.</w:t>
      </w:r>
    </w:p>
    <w:p w:rsidR="00C87EA3" w:rsidRPr="00C87EA3" w:rsidRDefault="004900ED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С какого возраста несоверш</w:t>
      </w:r>
      <w:r w:rsidR="00C87EA3" w:rsidRPr="00C87EA3">
        <w:rPr>
          <w:rFonts w:ascii="Times New Roman" w:hAnsi="Times New Roman" w:cs="Times New Roman"/>
          <w:b/>
          <w:bCs/>
          <w:sz w:val="28"/>
          <w:szCs w:val="28"/>
        </w:rPr>
        <w:t>еннолетние могут находиться 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общ</w:t>
      </w:r>
      <w:r w:rsidR="00C87EA3" w:rsidRPr="00C87EA3">
        <w:rPr>
          <w:rFonts w:ascii="Times New Roman" w:hAnsi="Times New Roman" w:cs="Times New Roman"/>
          <w:b/>
          <w:bCs/>
          <w:sz w:val="28"/>
          <w:szCs w:val="28"/>
        </w:rPr>
        <w:t>ественны х мест</w:t>
      </w:r>
      <w:r>
        <w:rPr>
          <w:rFonts w:ascii="Times New Roman" w:hAnsi="Times New Roman" w:cs="Times New Roman"/>
          <w:b/>
          <w:bCs/>
          <w:sz w:val="28"/>
          <w:szCs w:val="28"/>
        </w:rPr>
        <w:t>ах в дневное время без сопровож</w:t>
      </w:r>
      <w:r w:rsidR="00C87EA3" w:rsidRPr="00C87EA3">
        <w:rPr>
          <w:rFonts w:ascii="Times New Roman" w:hAnsi="Times New Roman" w:cs="Times New Roman"/>
          <w:b/>
          <w:bCs/>
          <w:sz w:val="28"/>
          <w:szCs w:val="28"/>
        </w:rPr>
        <w:t>дения взрослых?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Действую ш им</w:t>
      </w:r>
      <w:r w:rsidR="004900ED">
        <w:rPr>
          <w:rFonts w:ascii="Times New Roman" w:hAnsi="Times New Roman" w:cs="Times New Roman"/>
          <w:sz w:val="28"/>
          <w:szCs w:val="28"/>
        </w:rPr>
        <w:t xml:space="preserve"> законодательством Российской Ф</w:t>
      </w:r>
      <w:r w:rsidRPr="00C87EA3">
        <w:rPr>
          <w:rFonts w:ascii="Times New Roman" w:hAnsi="Times New Roman" w:cs="Times New Roman"/>
          <w:sz w:val="28"/>
          <w:szCs w:val="28"/>
        </w:rPr>
        <w:t>едерации не регламентирован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в</w:t>
      </w:r>
      <w:r w:rsidR="004900ED">
        <w:rPr>
          <w:rFonts w:ascii="Times New Roman" w:hAnsi="Times New Roman" w:cs="Times New Roman"/>
          <w:sz w:val="28"/>
          <w:szCs w:val="28"/>
        </w:rPr>
        <w:t>озраст несоверш</w:t>
      </w:r>
      <w:r w:rsidRPr="00C87EA3">
        <w:rPr>
          <w:rFonts w:ascii="Times New Roman" w:hAnsi="Times New Roman" w:cs="Times New Roman"/>
          <w:sz w:val="28"/>
          <w:szCs w:val="28"/>
        </w:rPr>
        <w:t>еннолетнего при достижении, которого возможно находиться в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дневное время в </w:t>
      </w:r>
      <w:r w:rsidR="004900ED" w:rsidRPr="00C87EA3">
        <w:rPr>
          <w:rFonts w:ascii="Times New Roman" w:hAnsi="Times New Roman" w:cs="Times New Roman"/>
          <w:sz w:val="28"/>
          <w:szCs w:val="28"/>
        </w:rPr>
        <w:t>общественных</w:t>
      </w:r>
      <w:r w:rsidRPr="00C87EA3">
        <w:rPr>
          <w:rFonts w:ascii="Times New Roman" w:hAnsi="Times New Roman" w:cs="Times New Roman"/>
          <w:sz w:val="28"/>
          <w:szCs w:val="28"/>
        </w:rPr>
        <w:t xml:space="preserve"> местах без сопровождения взрослых.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Вместе</w:t>
      </w:r>
      <w:r w:rsidR="004900ED">
        <w:rPr>
          <w:rFonts w:ascii="Times New Roman" w:hAnsi="Times New Roman" w:cs="Times New Roman"/>
          <w:sz w:val="28"/>
          <w:szCs w:val="28"/>
        </w:rPr>
        <w:t xml:space="preserve"> с тем, пунктом 3 статьи 14.1 Ф</w:t>
      </w:r>
      <w:r w:rsidRPr="00C87EA3">
        <w:rPr>
          <w:rFonts w:ascii="Times New Roman" w:hAnsi="Times New Roman" w:cs="Times New Roman"/>
          <w:sz w:val="28"/>
          <w:szCs w:val="28"/>
        </w:rPr>
        <w:t>едерального закона от 24.07.1998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№ 124-ФЗ «Об основных гарантиях прав ребенка в Российской Федерации»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предусмотрено, что законами субъектов Российской Федерации в целях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предупреждения причинения вреда здоровью детей, их физическому,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интеллектуальному, психическому, духовному и нравственному развитию могут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устанавливаться меры по н</w:t>
      </w:r>
      <w:r w:rsidR="004900ED">
        <w:rPr>
          <w:rFonts w:ascii="Times New Roman" w:hAnsi="Times New Roman" w:cs="Times New Roman"/>
          <w:sz w:val="28"/>
          <w:szCs w:val="28"/>
        </w:rPr>
        <w:t>едопущ</w:t>
      </w:r>
      <w:r w:rsidRPr="00C87EA3">
        <w:rPr>
          <w:rFonts w:ascii="Times New Roman" w:hAnsi="Times New Roman" w:cs="Times New Roman"/>
          <w:sz w:val="28"/>
          <w:szCs w:val="28"/>
        </w:rPr>
        <w:t>ению нахождения детей (лиц, не достигших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возраста 18 лет) на об</w:t>
      </w:r>
      <w:r w:rsidR="004900ED">
        <w:rPr>
          <w:rFonts w:ascii="Times New Roman" w:hAnsi="Times New Roman" w:cs="Times New Roman"/>
          <w:sz w:val="28"/>
          <w:szCs w:val="28"/>
        </w:rPr>
        <w:t>ъектах (на территориях, в помещ</w:t>
      </w:r>
      <w:r w:rsidRPr="00C87EA3">
        <w:rPr>
          <w:rFonts w:ascii="Times New Roman" w:hAnsi="Times New Roman" w:cs="Times New Roman"/>
          <w:sz w:val="28"/>
          <w:szCs w:val="28"/>
        </w:rPr>
        <w:t>ениях) юридических лиц или</w:t>
      </w:r>
      <w:r w:rsidR="004900ED">
        <w:rPr>
          <w:rFonts w:ascii="Times New Roman" w:hAnsi="Times New Roman" w:cs="Times New Roman"/>
          <w:sz w:val="28"/>
          <w:szCs w:val="28"/>
        </w:rPr>
        <w:t xml:space="preserve"> граждан, осущ</w:t>
      </w:r>
      <w:r w:rsidR="004900ED" w:rsidRPr="00C87EA3">
        <w:rPr>
          <w:rFonts w:ascii="Times New Roman" w:hAnsi="Times New Roman" w:cs="Times New Roman"/>
          <w:sz w:val="28"/>
          <w:szCs w:val="28"/>
        </w:rPr>
        <w:t>ествляю</w:t>
      </w:r>
      <w:r w:rsidR="004900ED">
        <w:rPr>
          <w:rFonts w:ascii="Times New Roman" w:hAnsi="Times New Roman" w:cs="Times New Roman"/>
          <w:sz w:val="28"/>
          <w:szCs w:val="28"/>
        </w:rPr>
        <w:t>щ</w:t>
      </w:r>
      <w:r w:rsidR="004900ED" w:rsidRPr="00C87EA3">
        <w:rPr>
          <w:rFonts w:ascii="Times New Roman" w:hAnsi="Times New Roman" w:cs="Times New Roman"/>
          <w:sz w:val="28"/>
          <w:szCs w:val="28"/>
        </w:rPr>
        <w:t>их</w:t>
      </w:r>
      <w:r w:rsidRPr="00C87EA3">
        <w:rPr>
          <w:rFonts w:ascii="Times New Roman" w:hAnsi="Times New Roman" w:cs="Times New Roman"/>
          <w:sz w:val="28"/>
          <w:szCs w:val="28"/>
        </w:rPr>
        <w:t xml:space="preserve"> предпринимательскую деятельность без образования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юридического лица, которые предназначены для реализации товаров только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сексуального характера, в пивных ресторанах, винных барах, пивных барах,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рюмочных, в других местах, которые предназначены для реализации только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алкогольной пр</w:t>
      </w:r>
      <w:r w:rsidR="004900ED">
        <w:rPr>
          <w:rFonts w:ascii="Times New Roman" w:hAnsi="Times New Roman" w:cs="Times New Roman"/>
          <w:sz w:val="28"/>
          <w:szCs w:val="28"/>
        </w:rPr>
        <w:t>одукции, и в иных местах, нахож</w:t>
      </w:r>
      <w:r w:rsidRPr="00C87EA3">
        <w:rPr>
          <w:rFonts w:ascii="Times New Roman" w:hAnsi="Times New Roman" w:cs="Times New Roman"/>
          <w:sz w:val="28"/>
          <w:szCs w:val="28"/>
        </w:rPr>
        <w:t>дение в которых может причинить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вред здоровью детей, их физическому, интеллектуальному, психическому,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духовному и нравстве</w:t>
      </w:r>
      <w:r w:rsidR="004900ED">
        <w:rPr>
          <w:rFonts w:ascii="Times New Roman" w:hAnsi="Times New Roman" w:cs="Times New Roman"/>
          <w:sz w:val="28"/>
          <w:szCs w:val="28"/>
        </w:rPr>
        <w:t>нному развитию; меры по недопущ</w:t>
      </w:r>
      <w:r w:rsidRPr="00C87EA3">
        <w:rPr>
          <w:rFonts w:ascii="Times New Roman" w:hAnsi="Times New Roman" w:cs="Times New Roman"/>
          <w:sz w:val="28"/>
          <w:szCs w:val="28"/>
        </w:rPr>
        <w:t>ению нахождения детей</w:t>
      </w:r>
      <w:r w:rsidR="004900ED">
        <w:rPr>
          <w:rFonts w:ascii="Times New Roman" w:hAnsi="Times New Roman" w:cs="Times New Roman"/>
          <w:sz w:val="28"/>
          <w:szCs w:val="28"/>
        </w:rPr>
        <w:t xml:space="preserve"> (лиц, не достиг</w:t>
      </w:r>
      <w:r w:rsidR="004900ED" w:rsidRPr="00C87EA3">
        <w:rPr>
          <w:rFonts w:ascii="Times New Roman" w:hAnsi="Times New Roman" w:cs="Times New Roman"/>
          <w:sz w:val="28"/>
          <w:szCs w:val="28"/>
        </w:rPr>
        <w:t>ших</w:t>
      </w:r>
      <w:r w:rsidRPr="00C87EA3">
        <w:rPr>
          <w:rFonts w:ascii="Times New Roman" w:hAnsi="Times New Roman" w:cs="Times New Roman"/>
          <w:sz w:val="28"/>
          <w:szCs w:val="28"/>
        </w:rPr>
        <w:t xml:space="preserve"> возрас</w:t>
      </w:r>
      <w:r w:rsidR="004900ED">
        <w:rPr>
          <w:rFonts w:ascii="Times New Roman" w:hAnsi="Times New Roman" w:cs="Times New Roman"/>
          <w:sz w:val="28"/>
          <w:szCs w:val="28"/>
        </w:rPr>
        <w:t>та 18 лет) в ночное время в общ</w:t>
      </w:r>
      <w:r w:rsidRPr="00C87EA3">
        <w:rPr>
          <w:rFonts w:ascii="Times New Roman" w:hAnsi="Times New Roman" w:cs="Times New Roman"/>
          <w:sz w:val="28"/>
          <w:szCs w:val="28"/>
        </w:rPr>
        <w:t>ественных местах, в том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числе на улицах, стадионах, в парках, сквер</w:t>
      </w:r>
      <w:r w:rsidR="004900ED">
        <w:rPr>
          <w:rFonts w:ascii="Times New Roman" w:hAnsi="Times New Roman" w:cs="Times New Roman"/>
          <w:sz w:val="28"/>
          <w:szCs w:val="28"/>
        </w:rPr>
        <w:t>ах, транспортны</w:t>
      </w:r>
      <w:r w:rsidRPr="00C87EA3">
        <w:rPr>
          <w:rFonts w:ascii="Times New Roman" w:hAnsi="Times New Roman" w:cs="Times New Roman"/>
          <w:sz w:val="28"/>
          <w:szCs w:val="28"/>
        </w:rPr>
        <w:t>х средствах общего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пользования, на об</w:t>
      </w:r>
      <w:r w:rsidR="004900ED">
        <w:rPr>
          <w:rFonts w:ascii="Times New Roman" w:hAnsi="Times New Roman" w:cs="Times New Roman"/>
          <w:sz w:val="28"/>
          <w:szCs w:val="28"/>
        </w:rPr>
        <w:t>ъектах (на территориях, в помещениях) ю</w:t>
      </w:r>
      <w:r w:rsidRPr="00C87EA3">
        <w:rPr>
          <w:rFonts w:ascii="Times New Roman" w:hAnsi="Times New Roman" w:cs="Times New Roman"/>
          <w:sz w:val="28"/>
          <w:szCs w:val="28"/>
        </w:rPr>
        <w:t>ридических лиц или</w:t>
      </w:r>
      <w:r w:rsidR="004900ED">
        <w:rPr>
          <w:rFonts w:ascii="Times New Roman" w:hAnsi="Times New Roman" w:cs="Times New Roman"/>
          <w:sz w:val="28"/>
          <w:szCs w:val="28"/>
        </w:rPr>
        <w:t xml:space="preserve"> граждан, осуществляющ</w:t>
      </w:r>
      <w:r w:rsidRPr="00C87EA3">
        <w:rPr>
          <w:rFonts w:ascii="Times New Roman" w:hAnsi="Times New Roman" w:cs="Times New Roman"/>
          <w:sz w:val="28"/>
          <w:szCs w:val="28"/>
        </w:rPr>
        <w:t>их предпринимательскую деятельность без образования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юридического лица, которые предназначены для обеспечения доступа к сети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«Интернет», а также для реализации услуг в сфере торговли и общественного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питания (организациях или пунктах), для развлечений, досуга, где в установленном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законом порядке предусмотрена розничная продаж а алкогольной продукции, и в</w:t>
      </w:r>
      <w:r w:rsidR="004900ED">
        <w:rPr>
          <w:rFonts w:ascii="Times New Roman" w:hAnsi="Times New Roman" w:cs="Times New Roman"/>
          <w:sz w:val="28"/>
          <w:szCs w:val="28"/>
        </w:rPr>
        <w:t xml:space="preserve"> иных общ</w:t>
      </w:r>
      <w:r w:rsidRPr="00C87EA3">
        <w:rPr>
          <w:rFonts w:ascii="Times New Roman" w:hAnsi="Times New Roman" w:cs="Times New Roman"/>
          <w:sz w:val="28"/>
          <w:szCs w:val="28"/>
        </w:rPr>
        <w:t>ественных местах без сопровождения родителей (лиц, их заменяющих)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или лиц, осуществляющих мероприятия с участием детей; порядок уведомления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родителей (лиц, их заменяющих) или лиц, осуществляющих мероприятия с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участием детей, и (или) органов внутренних дел в случае обнаружения ребенка в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местах, указанных в абзацах втором и третьем настоящего пункта, в нарушение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установленных требований, а также порядок доставления такого ребенка его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родителям (лицам, их заменяю щ им) или лицам, осуществляющим мероприятия с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участием детей, либо в случае отсутствия </w:t>
      </w:r>
      <w:r w:rsidRPr="00C87EA3">
        <w:rPr>
          <w:rFonts w:ascii="Times New Roman" w:hAnsi="Times New Roman" w:cs="Times New Roman"/>
          <w:sz w:val="28"/>
          <w:szCs w:val="28"/>
        </w:rPr>
        <w:lastRenderedPageBreak/>
        <w:t>указанных лиц, невозможности</w:t>
      </w:r>
      <w:r w:rsidR="004900ED">
        <w:rPr>
          <w:rFonts w:ascii="Times New Roman" w:hAnsi="Times New Roman" w:cs="Times New Roman"/>
          <w:sz w:val="28"/>
          <w:szCs w:val="28"/>
        </w:rPr>
        <w:t xml:space="preserve"> установления их местонахож</w:t>
      </w:r>
      <w:r w:rsidRPr="00C87EA3">
        <w:rPr>
          <w:rFonts w:ascii="Times New Roman" w:hAnsi="Times New Roman" w:cs="Times New Roman"/>
          <w:sz w:val="28"/>
          <w:szCs w:val="28"/>
        </w:rPr>
        <w:t>дения или иных препятствующих незамедлительному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доставлению ребенка указанным лицам обстоятельств в специализированные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учреждения для несовершеннолетних, нуждающихся в социальной реабилитации,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по месту обнаружения ребенка.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В соответствии с пунктами 5, 6 статьи 1 Закона Санкт-Петербурга от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19.02.2014 № 48-14 «О мерах по предупреждению причинения вреда здоровью,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физическому, интеллектуальному, психическому, духовному и нравственному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развитию </w:t>
      </w:r>
      <w:r w:rsidR="004900ED" w:rsidRPr="00C87EA3">
        <w:rPr>
          <w:rFonts w:ascii="Times New Roman" w:hAnsi="Times New Roman" w:cs="Times New Roman"/>
          <w:sz w:val="28"/>
          <w:szCs w:val="28"/>
        </w:rPr>
        <w:t>несовершеннолетних</w:t>
      </w:r>
      <w:r w:rsidRPr="00C87EA3">
        <w:rPr>
          <w:rFonts w:ascii="Times New Roman" w:hAnsi="Times New Roman" w:cs="Times New Roman"/>
          <w:sz w:val="28"/>
          <w:szCs w:val="28"/>
        </w:rPr>
        <w:t xml:space="preserve"> в Санкт-Петербурге и внесении изменений в Закон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Санкт-Петербурга «Об административных </w:t>
      </w:r>
      <w:r w:rsidR="004900ED">
        <w:rPr>
          <w:rFonts w:ascii="Times New Roman" w:hAnsi="Times New Roman" w:cs="Times New Roman"/>
          <w:sz w:val="28"/>
          <w:szCs w:val="28"/>
        </w:rPr>
        <w:t>п</w:t>
      </w:r>
      <w:r w:rsidRPr="00C87EA3">
        <w:rPr>
          <w:rFonts w:ascii="Times New Roman" w:hAnsi="Times New Roman" w:cs="Times New Roman"/>
          <w:sz w:val="28"/>
          <w:szCs w:val="28"/>
        </w:rPr>
        <w:t>равонару</w:t>
      </w:r>
      <w:r w:rsidR="004900ED">
        <w:rPr>
          <w:rFonts w:ascii="Times New Roman" w:hAnsi="Times New Roman" w:cs="Times New Roman"/>
          <w:sz w:val="28"/>
          <w:szCs w:val="28"/>
        </w:rPr>
        <w:t>ш</w:t>
      </w:r>
      <w:r w:rsidRPr="00C87EA3">
        <w:rPr>
          <w:rFonts w:ascii="Times New Roman" w:hAnsi="Times New Roman" w:cs="Times New Roman"/>
          <w:sz w:val="28"/>
          <w:szCs w:val="28"/>
        </w:rPr>
        <w:t>ениях в Санкт-Петербурге»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(далее - Закон Санкт-Петербурга от 19.02.2014 № 48-14) места, в которых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нахождение несовершеннолетних ограничивается, - общественные места, в которых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нахождение </w:t>
      </w:r>
      <w:r w:rsidR="004900ED" w:rsidRPr="00C87EA3">
        <w:rPr>
          <w:rFonts w:ascii="Times New Roman" w:hAnsi="Times New Roman" w:cs="Times New Roman"/>
          <w:sz w:val="28"/>
          <w:szCs w:val="28"/>
        </w:rPr>
        <w:t>несовершеннолетних</w:t>
      </w:r>
      <w:r w:rsidRPr="00C87EA3">
        <w:rPr>
          <w:rFonts w:ascii="Times New Roman" w:hAnsi="Times New Roman" w:cs="Times New Roman"/>
          <w:sz w:val="28"/>
          <w:szCs w:val="28"/>
        </w:rPr>
        <w:t xml:space="preserve"> в ночное время без сопровождения родителей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(лиц, их заменяю щ их) или лиц, осуществляющих мероприятия с участием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="004900ED" w:rsidRPr="00C87EA3">
        <w:rPr>
          <w:rFonts w:ascii="Times New Roman" w:hAnsi="Times New Roman" w:cs="Times New Roman"/>
          <w:sz w:val="28"/>
          <w:szCs w:val="28"/>
        </w:rPr>
        <w:t>несовершеннолетних</w:t>
      </w:r>
      <w:r w:rsidRPr="00C87EA3">
        <w:rPr>
          <w:rFonts w:ascii="Times New Roman" w:hAnsi="Times New Roman" w:cs="Times New Roman"/>
          <w:sz w:val="28"/>
          <w:szCs w:val="28"/>
        </w:rPr>
        <w:t>, не допускается; ночное время - время с 22.00 до 06.00 часов в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период с 1 сентября по 31 мая включительно или с 23.00 до 06.00 часов в период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с 1 июня но 31 августа включительно.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На основании вышеизложенного, статьей 8-2 Закона Санкт-Петербурга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от 31.05.2010 № 273-70 «Об административных правонарушениях в Санкт-Петербурге» предусмотрена административная ответственность для граждан,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индивидуальных предпринимателей и юридических лиц за нахождения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несовершеннолетнего в местах, в которых нахождение несовершеннолетних</w:t>
      </w:r>
      <w:r w:rsidR="004900ED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запрещается или ограничивается.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Таким образом, законодательством не регламентирован возраст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несовершеннолетнего, при котором он может находиться в дневное время в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общественных местах без сопровождения взрослых.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Тем не менее, родителям необходимо помнить, что за неисполнение или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ненадлежащее исполнение ими или иными законными представителями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несовершеннолетних обязанностей по содержанию</w:t>
      </w:r>
      <w:r w:rsidR="004900ED">
        <w:rPr>
          <w:rFonts w:ascii="Times New Roman" w:hAnsi="Times New Roman" w:cs="Times New Roman"/>
          <w:sz w:val="28"/>
          <w:szCs w:val="28"/>
        </w:rPr>
        <w:t>, воспитанию</w:t>
      </w:r>
      <w:r w:rsidRPr="00C87EA3">
        <w:rPr>
          <w:rFonts w:ascii="Times New Roman" w:hAnsi="Times New Roman" w:cs="Times New Roman"/>
          <w:sz w:val="28"/>
          <w:szCs w:val="28"/>
        </w:rPr>
        <w:t>, обучению, за</w:t>
      </w:r>
      <w:r w:rsidR="00790D6F">
        <w:rPr>
          <w:rFonts w:ascii="Times New Roman" w:hAnsi="Times New Roman" w:cs="Times New Roman"/>
          <w:sz w:val="28"/>
          <w:szCs w:val="28"/>
        </w:rPr>
        <w:t>щ</w:t>
      </w:r>
      <w:r w:rsidRPr="00C87EA3">
        <w:rPr>
          <w:rFonts w:ascii="Times New Roman" w:hAnsi="Times New Roman" w:cs="Times New Roman"/>
          <w:sz w:val="28"/>
          <w:szCs w:val="28"/>
        </w:rPr>
        <w:t>ите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прав и интересов несовершеннолетних, предусмотрена административная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ответственность но ч. 1 ст. 5.35 Кодекса Российской Федерации об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административных правонарушениях от 30.12.2001 </w:t>
      </w:r>
      <w:r w:rsidR="004900ED">
        <w:rPr>
          <w:rFonts w:ascii="Times New Roman" w:hAnsi="Times New Roman" w:cs="Times New Roman"/>
          <w:sz w:val="28"/>
          <w:szCs w:val="28"/>
        </w:rPr>
        <w:t>№</w:t>
      </w:r>
      <w:r w:rsidRPr="00C87EA3">
        <w:rPr>
          <w:rFonts w:ascii="Times New Roman" w:hAnsi="Times New Roman" w:cs="Times New Roman"/>
          <w:sz w:val="28"/>
          <w:szCs w:val="28"/>
        </w:rPr>
        <w:t xml:space="preserve"> 195-ФЗ.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87EA3">
        <w:rPr>
          <w:rFonts w:ascii="Times New Roman" w:hAnsi="Times New Roman" w:cs="Times New Roman"/>
          <w:b/>
          <w:bCs/>
          <w:sz w:val="28"/>
          <w:szCs w:val="28"/>
        </w:rPr>
        <w:t>4. Какая предусмотрена ответственность за неуплату без уважительных</w:t>
      </w:r>
      <w:r w:rsidR="004900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b/>
          <w:bCs/>
          <w:sz w:val="28"/>
          <w:szCs w:val="28"/>
        </w:rPr>
        <w:t>причин средств на содержание несовершеннолетних детей?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Действую щ им законодательством предусмотрена административная и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уголовная ответственность за неуплату без уважительных причин средств на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содержание несовершеннолетних детей.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За неуплату без уважительных причин алиментов на содержание детей в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течение 2-х и более месяцев со дня возбуждения исполнительного производства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установлена административная ответственность (ч. 1 ст. 5.35.1 Кодекса об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административных правонарушениях РФ) в виде обязательных работ на срок до 150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часов либо административный арест на срок от 10 до 15 суток, а для лиц, в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отношении которых не могут применяться названные виды наказания - штраф в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размере 20 тыс. руб.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lastRenderedPageBreak/>
        <w:t>Протоколы о привлечении к административной ответственности составляют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должностные лица Ф СС П России.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Также Федеральным законом от 30.10.2017 № 309-Ф З внесены изменения в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статьи 27.2 и 27.3 КоАП РФ. С 10.11.2017, при выявлении административного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правонарушения, </w:t>
      </w:r>
      <w:r w:rsidR="00790D6F" w:rsidRPr="00C87EA3">
        <w:rPr>
          <w:rFonts w:ascii="Times New Roman" w:hAnsi="Times New Roman" w:cs="Times New Roman"/>
          <w:sz w:val="28"/>
          <w:szCs w:val="28"/>
        </w:rPr>
        <w:t>предусмотренного</w:t>
      </w:r>
      <w:r w:rsidRPr="00C87EA3">
        <w:rPr>
          <w:rFonts w:ascii="Times New Roman" w:hAnsi="Times New Roman" w:cs="Times New Roman"/>
          <w:sz w:val="28"/>
          <w:szCs w:val="28"/>
        </w:rPr>
        <w:t xml:space="preserve"> статьей 5.35.1 КоАП РФ «Неуплата средств на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содержание детей или нетрудоспособных родителей», должностные лица ФССП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России будут осуществлять административное задержание и доставление в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служебное помещение суда или органа внутренних дел (полиции) лиц, в отношении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которых ведется производство по делам об административных правонарушениях,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связанных с неуплатой алиментов.</w:t>
      </w:r>
    </w:p>
    <w:p w:rsidR="00C87EA3" w:rsidRPr="00C87EA3" w:rsidRDefault="00790D6F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неуплату алиментов без уваж</w:t>
      </w:r>
      <w:r w:rsidR="00C87EA3" w:rsidRPr="00C87EA3">
        <w:rPr>
          <w:rFonts w:ascii="Times New Roman" w:hAnsi="Times New Roman" w:cs="Times New Roman"/>
          <w:sz w:val="28"/>
          <w:szCs w:val="28"/>
        </w:rPr>
        <w:t>ительных причин в нарушение решения суда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или нотариально удостоверенного соглашения установлена уголовная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ответственность (ч. 1 ст. 157 Уголовного кодекса РФ) если это деяние совершено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неоднократно, то есть лицом, подвергнутым административному наказанию 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аналогичное деяние, в период, когда такое лицо считается подвергнутым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административному наказанию.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За совершение преступления, предусмотренного ч.1 ст. 157 УК РФ, уголовным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законом предусмотрено наказание в виде исправительных либо принудительных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работ на срок до 1 года, либо ареста на срок до 3-х месяцев, либо лишения свободы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на срок до 1 года.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Дознание но уголовным делам о неуплате алиментов производят дознаватели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органов Ф ССП России.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С жалобами на неуплату алиментов следует обращаться в органы ФССП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России либо в органы прокуратуры.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87EA3">
        <w:rPr>
          <w:rFonts w:ascii="Times New Roman" w:hAnsi="Times New Roman" w:cs="Times New Roman"/>
          <w:b/>
          <w:bCs/>
          <w:sz w:val="28"/>
          <w:szCs w:val="28"/>
        </w:rPr>
        <w:t>5. Несут ли ответственность родители за вред, причиненный действиями</w:t>
      </w:r>
      <w:r w:rsidR="00790D6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b/>
          <w:bCs/>
          <w:sz w:val="28"/>
          <w:szCs w:val="28"/>
        </w:rPr>
        <w:t>детей в возрасте от 14 до 18 лет?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Гражданским кодексом Российской Федерации (ст. 1074 ч. 2 ГК РФ)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установлено, что несовершеннолетние в возрасте от 14 до 18 лет за вред,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причиненный их действиями, несут ответственность на общ их основаниях.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Если преступлением, совершенным несовершеннолетним в названном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возрасте, причинен материальны й у</w:t>
      </w:r>
      <w:r w:rsidR="00790D6F">
        <w:rPr>
          <w:rFonts w:ascii="Times New Roman" w:hAnsi="Times New Roman" w:cs="Times New Roman"/>
          <w:sz w:val="28"/>
          <w:szCs w:val="28"/>
        </w:rPr>
        <w:t>щ</w:t>
      </w:r>
      <w:r w:rsidRPr="00C87EA3">
        <w:rPr>
          <w:rFonts w:ascii="Times New Roman" w:hAnsi="Times New Roman" w:cs="Times New Roman"/>
          <w:sz w:val="28"/>
          <w:szCs w:val="28"/>
        </w:rPr>
        <w:t>ерб или моральный вред, потерпевший вправе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предъявить гражданский иск </w:t>
      </w:r>
      <w:r w:rsidR="00790D6F" w:rsidRPr="00C87EA3">
        <w:rPr>
          <w:rFonts w:ascii="Times New Roman" w:hAnsi="Times New Roman" w:cs="Times New Roman"/>
          <w:sz w:val="28"/>
          <w:szCs w:val="28"/>
        </w:rPr>
        <w:t>непосредственно</w:t>
      </w:r>
      <w:r w:rsidRPr="00C87EA3">
        <w:rPr>
          <w:rFonts w:ascii="Times New Roman" w:hAnsi="Times New Roman" w:cs="Times New Roman"/>
          <w:sz w:val="28"/>
          <w:szCs w:val="28"/>
        </w:rPr>
        <w:t xml:space="preserve"> к несовершеннолетнему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подсудимому (обвиняемому).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 xml:space="preserve">Если несовершеннолетний подсудимый не имеет доходов или </w:t>
      </w:r>
      <w:r w:rsidR="00790D6F" w:rsidRPr="00C87EA3">
        <w:rPr>
          <w:rFonts w:ascii="Times New Roman" w:hAnsi="Times New Roman" w:cs="Times New Roman"/>
          <w:sz w:val="28"/>
          <w:szCs w:val="28"/>
        </w:rPr>
        <w:t>имущества</w:t>
      </w:r>
      <w:r w:rsidRPr="00C87EA3">
        <w:rPr>
          <w:rFonts w:ascii="Times New Roman" w:hAnsi="Times New Roman" w:cs="Times New Roman"/>
          <w:sz w:val="28"/>
          <w:szCs w:val="28"/>
        </w:rPr>
        <w:t>,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достаточных для возмещения вреда, то ответственность за вред, причиненный его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противоправными действиями, несут родители, усыновители или попечители, если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не докажут, что вред возник не по их вине.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Родители (усыновители), попечители возмещают ущерб полностью или в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недостающей части, в связи с чем потерпевший вправе предъявить гражданский иск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в рамках уголовного дела</w:t>
      </w:r>
      <w:r w:rsidR="00790D6F">
        <w:rPr>
          <w:rFonts w:ascii="Times New Roman" w:hAnsi="Times New Roman" w:cs="Times New Roman"/>
          <w:sz w:val="28"/>
          <w:szCs w:val="28"/>
        </w:rPr>
        <w:t xml:space="preserve"> не только к виновному несоверш</w:t>
      </w:r>
      <w:r w:rsidRPr="00C87EA3">
        <w:rPr>
          <w:rFonts w:ascii="Times New Roman" w:hAnsi="Times New Roman" w:cs="Times New Roman"/>
          <w:sz w:val="28"/>
          <w:szCs w:val="28"/>
        </w:rPr>
        <w:t>еннолетнему лицу, но и к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его родителям или попечителям.</w:t>
      </w:r>
    </w:p>
    <w:p w:rsidR="00C87EA3" w:rsidRPr="00C87EA3" w:rsidRDefault="00790D6F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Обязанность названных лиц по возмещению вреда прекращ</w:t>
      </w:r>
      <w:r w:rsidR="00C87EA3" w:rsidRPr="00C87EA3">
        <w:rPr>
          <w:rFonts w:ascii="Times New Roman" w:hAnsi="Times New Roman" w:cs="Times New Roman"/>
          <w:sz w:val="28"/>
          <w:szCs w:val="28"/>
        </w:rPr>
        <w:t>ается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 xml:space="preserve">достижении причинившим вред совершеннолетия либо в случаях, когда у </w:t>
      </w:r>
      <w:r w:rsidR="00C87EA3" w:rsidRPr="00C87EA3">
        <w:rPr>
          <w:rFonts w:ascii="Times New Roman" w:hAnsi="Times New Roman" w:cs="Times New Roman"/>
          <w:sz w:val="28"/>
          <w:szCs w:val="28"/>
        </w:rPr>
        <w:lastRenderedPageBreak/>
        <w:t>него 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достижения совершеннолетия появились доходы или иное имущество, достаточные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для возмещения вреда, либо когда он до достижения совершеннолетия приобрел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7EA3" w:rsidRPr="00C87EA3">
        <w:rPr>
          <w:rFonts w:ascii="Times New Roman" w:hAnsi="Times New Roman" w:cs="Times New Roman"/>
          <w:sz w:val="28"/>
          <w:szCs w:val="28"/>
        </w:rPr>
        <w:t>дееспособность.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87EA3">
        <w:rPr>
          <w:rFonts w:ascii="Times New Roman" w:hAnsi="Times New Roman" w:cs="Times New Roman"/>
          <w:b/>
          <w:bCs/>
          <w:sz w:val="28"/>
          <w:szCs w:val="28"/>
        </w:rPr>
        <w:t>6. Какую несут ответственность родители за нарушение прав детей?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Конвенцией о правах ребенка провозглашено, что во всех действиях в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отношении детей независимо от того, </w:t>
      </w:r>
      <w:r w:rsidR="00790D6F">
        <w:rPr>
          <w:rFonts w:ascii="Times New Roman" w:hAnsi="Times New Roman" w:cs="Times New Roman"/>
          <w:sz w:val="28"/>
          <w:szCs w:val="28"/>
        </w:rPr>
        <w:t>п</w:t>
      </w:r>
      <w:r w:rsidR="00790D6F" w:rsidRPr="00C87EA3">
        <w:rPr>
          <w:rFonts w:ascii="Times New Roman" w:hAnsi="Times New Roman" w:cs="Times New Roman"/>
          <w:sz w:val="28"/>
          <w:szCs w:val="28"/>
        </w:rPr>
        <w:t>редпринимаются</w:t>
      </w:r>
      <w:r w:rsidRPr="00C87EA3">
        <w:rPr>
          <w:rFonts w:ascii="Times New Roman" w:hAnsi="Times New Roman" w:cs="Times New Roman"/>
          <w:sz w:val="28"/>
          <w:szCs w:val="28"/>
        </w:rPr>
        <w:t xml:space="preserve"> они государственными или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частными учреждениями, </w:t>
      </w:r>
      <w:r w:rsidR="00790D6F" w:rsidRPr="00C87EA3">
        <w:rPr>
          <w:rFonts w:ascii="Times New Roman" w:hAnsi="Times New Roman" w:cs="Times New Roman"/>
          <w:sz w:val="28"/>
          <w:szCs w:val="28"/>
        </w:rPr>
        <w:t>занимавшимися</w:t>
      </w:r>
      <w:r w:rsidRPr="00C87EA3">
        <w:rPr>
          <w:rFonts w:ascii="Times New Roman" w:hAnsi="Times New Roman" w:cs="Times New Roman"/>
          <w:sz w:val="28"/>
          <w:szCs w:val="28"/>
        </w:rPr>
        <w:t xml:space="preserve"> вопросами социального обеспечения,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судами, административными или законодательными органами, первоочередное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внимание уделяется наилучшему обеспечению интересов ребенка.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Государства - участники обязуются обеспечить ребенку такую за</w:t>
      </w:r>
      <w:r w:rsidR="00790D6F">
        <w:rPr>
          <w:rFonts w:ascii="Times New Roman" w:hAnsi="Times New Roman" w:cs="Times New Roman"/>
          <w:sz w:val="28"/>
          <w:szCs w:val="28"/>
        </w:rPr>
        <w:t>щ</w:t>
      </w:r>
      <w:r w:rsidRPr="00C87EA3">
        <w:rPr>
          <w:rFonts w:ascii="Times New Roman" w:hAnsi="Times New Roman" w:cs="Times New Roman"/>
          <w:sz w:val="28"/>
          <w:szCs w:val="28"/>
        </w:rPr>
        <w:t>иту и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заботу, которые необходимы для его благополучия, принимая во внимание права и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обязанности его родителей, опекунов или других лиц, </w:t>
      </w:r>
      <w:r w:rsidR="00790D6F" w:rsidRPr="00C87EA3">
        <w:rPr>
          <w:rFonts w:ascii="Times New Roman" w:hAnsi="Times New Roman" w:cs="Times New Roman"/>
          <w:sz w:val="28"/>
          <w:szCs w:val="28"/>
        </w:rPr>
        <w:t>несущих</w:t>
      </w:r>
      <w:r w:rsidRPr="00C87EA3">
        <w:rPr>
          <w:rFonts w:ascii="Times New Roman" w:hAnsi="Times New Roman" w:cs="Times New Roman"/>
          <w:sz w:val="28"/>
          <w:szCs w:val="28"/>
        </w:rPr>
        <w:t xml:space="preserve"> за него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ответственность по </w:t>
      </w:r>
      <w:r w:rsidR="00790D6F">
        <w:rPr>
          <w:rFonts w:ascii="Times New Roman" w:hAnsi="Times New Roman" w:cs="Times New Roman"/>
          <w:sz w:val="28"/>
          <w:szCs w:val="28"/>
        </w:rPr>
        <w:t>закону, и с этой целью принимаю</w:t>
      </w:r>
      <w:r w:rsidRPr="00C87EA3">
        <w:rPr>
          <w:rFonts w:ascii="Times New Roman" w:hAnsi="Times New Roman" w:cs="Times New Roman"/>
          <w:sz w:val="28"/>
          <w:szCs w:val="28"/>
        </w:rPr>
        <w:t xml:space="preserve">т все </w:t>
      </w:r>
      <w:r w:rsidR="00790D6F" w:rsidRPr="00C87EA3">
        <w:rPr>
          <w:rFonts w:ascii="Times New Roman" w:hAnsi="Times New Roman" w:cs="Times New Roman"/>
          <w:sz w:val="28"/>
          <w:szCs w:val="28"/>
        </w:rPr>
        <w:t>соответствующие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законодательные и административные меры.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 xml:space="preserve">Семейным </w:t>
      </w:r>
      <w:r w:rsidR="00790D6F">
        <w:rPr>
          <w:rFonts w:ascii="Times New Roman" w:hAnsi="Times New Roman" w:cs="Times New Roman"/>
          <w:sz w:val="28"/>
          <w:szCs w:val="28"/>
        </w:rPr>
        <w:t>кодексом РФ установлено, что защ</w:t>
      </w:r>
      <w:r w:rsidRPr="00C87EA3">
        <w:rPr>
          <w:rFonts w:ascii="Times New Roman" w:hAnsi="Times New Roman" w:cs="Times New Roman"/>
          <w:sz w:val="28"/>
          <w:szCs w:val="28"/>
        </w:rPr>
        <w:t>ита прав и законных интересов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ребенка </w:t>
      </w:r>
      <w:r w:rsidR="00790D6F" w:rsidRPr="00C87EA3">
        <w:rPr>
          <w:rFonts w:ascii="Times New Roman" w:hAnsi="Times New Roman" w:cs="Times New Roman"/>
          <w:sz w:val="28"/>
          <w:szCs w:val="28"/>
        </w:rPr>
        <w:t>осуществляется</w:t>
      </w:r>
      <w:r w:rsidRPr="00C87EA3">
        <w:rPr>
          <w:rFonts w:ascii="Times New Roman" w:hAnsi="Times New Roman" w:cs="Times New Roman"/>
          <w:sz w:val="28"/>
          <w:szCs w:val="28"/>
        </w:rPr>
        <w:t xml:space="preserve"> родителями (лицами, их заменяю щ ими).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Р</w:t>
      </w:r>
      <w:r w:rsidR="00790D6F">
        <w:rPr>
          <w:rFonts w:ascii="Times New Roman" w:hAnsi="Times New Roman" w:cs="Times New Roman"/>
          <w:sz w:val="28"/>
          <w:szCs w:val="28"/>
        </w:rPr>
        <w:t>одительские права не могут осущ</w:t>
      </w:r>
      <w:r w:rsidRPr="00C87EA3">
        <w:rPr>
          <w:rFonts w:ascii="Times New Roman" w:hAnsi="Times New Roman" w:cs="Times New Roman"/>
          <w:sz w:val="28"/>
          <w:szCs w:val="28"/>
        </w:rPr>
        <w:t>ествляться в противоречии с интересами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детей. Обеспечение интересов детей должно быть предметом их основной заботы.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Родители не вправе причинять вред физическому и психическому здоровью детей,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их </w:t>
      </w:r>
      <w:r w:rsidR="00790D6F" w:rsidRPr="00C87EA3">
        <w:rPr>
          <w:rFonts w:ascii="Times New Roman" w:hAnsi="Times New Roman" w:cs="Times New Roman"/>
          <w:sz w:val="28"/>
          <w:szCs w:val="28"/>
        </w:rPr>
        <w:t>нравстве</w:t>
      </w:r>
      <w:r w:rsidR="00790D6F">
        <w:rPr>
          <w:rFonts w:ascii="Times New Roman" w:hAnsi="Times New Roman" w:cs="Times New Roman"/>
          <w:sz w:val="28"/>
          <w:szCs w:val="28"/>
        </w:rPr>
        <w:t>н</w:t>
      </w:r>
      <w:r w:rsidR="00790D6F" w:rsidRPr="00C87EA3">
        <w:rPr>
          <w:rFonts w:ascii="Times New Roman" w:hAnsi="Times New Roman" w:cs="Times New Roman"/>
          <w:sz w:val="28"/>
          <w:szCs w:val="28"/>
        </w:rPr>
        <w:t>ному</w:t>
      </w:r>
      <w:r w:rsidRPr="00C87EA3">
        <w:rPr>
          <w:rFonts w:ascii="Times New Roman" w:hAnsi="Times New Roman" w:cs="Times New Roman"/>
          <w:sz w:val="28"/>
          <w:szCs w:val="28"/>
        </w:rPr>
        <w:t xml:space="preserve"> развитию. Способы воспитания детей должны исключать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пренебрежительное, жестокое, грубое, унижающее человеческое достоинство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обращение, оскорбление или эксплуатацию детей.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Родители, осуществляющие родительские права в ущерб правам и интересам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детей, несут ответственность в установленном законом порядке.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Кодексом об административных правонарушениях РФ (ч.1 ст. 5.35)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предусмотрена ответственность родителей (законных представителей) за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неисполнение или ненадлежащее исполнение обязанностей по содержанию,</w:t>
      </w:r>
      <w:r w:rsidR="00790D6F">
        <w:rPr>
          <w:rFonts w:ascii="Times New Roman" w:hAnsi="Times New Roman" w:cs="Times New Roman"/>
          <w:sz w:val="28"/>
          <w:szCs w:val="28"/>
        </w:rPr>
        <w:t xml:space="preserve"> воспитанию, обучению</w:t>
      </w:r>
      <w:r w:rsidRPr="00C87EA3">
        <w:rPr>
          <w:rFonts w:ascii="Times New Roman" w:hAnsi="Times New Roman" w:cs="Times New Roman"/>
          <w:sz w:val="28"/>
          <w:szCs w:val="28"/>
        </w:rPr>
        <w:t>, защите прав и интересов детей, влекущая за собой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применение мер административного наказания в виде предупреждения или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наложения административного штрафа.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Статьей 125 У головного кодекса РФ предусмотрено лишение свободы на срок</w:t>
      </w:r>
      <w:r w:rsidR="00790D6F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до одного года за заведомое оставление без помощи лица, находящегося в опасном</w:t>
      </w:r>
      <w:r w:rsidR="00A42653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для жизни или здоровья состоянии и лишенного возможности принять меры к</w:t>
      </w:r>
      <w:r w:rsidR="00A42653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самосохранению по малолетству, старости, болезни или вследствие своей</w:t>
      </w:r>
      <w:r w:rsidR="00A42653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беспомощности, в случаях, если виновный имел возможность оказать помощь этому</w:t>
      </w:r>
      <w:r w:rsidR="00A42653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лицу и был обязан иметь о нем заботу либо сам поставил его в опасное для жизни</w:t>
      </w:r>
      <w:r w:rsidR="00A42653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или здоровья состояние. В частности, падение детей из окон жилых домов в связи с</w:t>
      </w:r>
      <w:r w:rsidR="00A42653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отсутствием должного контроля со стороны родителей может повлечь уголовную</w:t>
      </w:r>
      <w:r w:rsidR="00A42653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ответственность по указанной статье У головного кодекса РФ.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В случае уклонения от выполнения обязанностей родителей, в том числе по</w:t>
      </w:r>
      <w:r w:rsidR="00A42653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уплате алиментов; злоупотребления родительскими правами; </w:t>
      </w:r>
      <w:r w:rsidRPr="00C87EA3">
        <w:rPr>
          <w:rFonts w:ascii="Times New Roman" w:hAnsi="Times New Roman" w:cs="Times New Roman"/>
          <w:sz w:val="28"/>
          <w:szCs w:val="28"/>
        </w:rPr>
        <w:lastRenderedPageBreak/>
        <w:t>жестокого обращения</w:t>
      </w:r>
      <w:r w:rsidR="00A42653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с детьми, в том числе осуществления физического или психического насилия над</w:t>
      </w:r>
      <w:r w:rsidR="00A42653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ними, покушения на их половую неприкосновенность; наличия болезни</w:t>
      </w:r>
      <w:r w:rsidR="00A42653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хроническим алкоголизмом или наркоманией; совершения умышленного</w:t>
      </w:r>
      <w:r w:rsidR="00A42653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преступления против жизни или здоровья своих детей, другого родителя детей,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супруга, в том числе не являющегося родителем детей, либо против жизни или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здоровья иного члена семьи, родители или один из них могут быть лишены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родительских прав.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87EA3">
        <w:rPr>
          <w:rFonts w:ascii="Times New Roman" w:hAnsi="Times New Roman" w:cs="Times New Roman"/>
          <w:b/>
          <w:bCs/>
          <w:sz w:val="28"/>
          <w:szCs w:val="28"/>
        </w:rPr>
        <w:t>7. Кто несет ответственность за жестокое обращение с детьми?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За неисполнение или ненадлежащее исполнение обязанностей по воспитанию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несовершеннолетнего, если это деяние соединено с жестоким обращением с детьми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установлена уголовная ответственность (ст. 156 У головного кодекса РФ) и несут ее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родители и лица, на которых возложены обязанности по воспитанию, в том числе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педагоги и другие работники образовательной, медицинской организации,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оказывающей социальные услуги, либо иной организации, осуществляющей надзор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за ними.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Под неисполнением обязанностей по воспитанию несовершеннолетнего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понимается систематическое, осуществляемое в течение продолжительного времени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бездействие, выражающееся в игнорировании всех либо большинства обязанностей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по воспитанию несовершеннолетнего, уклонении от выполнения этих обязанностей,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не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проявлении внимания к физическому, психическому и нравственному развитию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несовершеннолетнего, безразличное, пренебрежительное отношение к его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потребностям, интересам, здоровью, безопасности, учебе, досугу, занятиям,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время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препровождению.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Жестокое обращение с детьми может проявляться не только в осуществлении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физического или психическо</w:t>
      </w:r>
      <w:r w:rsidR="00BC519A">
        <w:rPr>
          <w:rFonts w:ascii="Times New Roman" w:hAnsi="Times New Roman" w:cs="Times New Roman"/>
          <w:sz w:val="28"/>
          <w:szCs w:val="28"/>
        </w:rPr>
        <w:t>го насилия над ними либо в покуш</w:t>
      </w:r>
      <w:r w:rsidRPr="00C87EA3">
        <w:rPr>
          <w:rFonts w:ascii="Times New Roman" w:hAnsi="Times New Roman" w:cs="Times New Roman"/>
          <w:sz w:val="28"/>
          <w:szCs w:val="28"/>
        </w:rPr>
        <w:t>ении на их половую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неприкосновен</w:t>
      </w:r>
      <w:r w:rsidR="00BC519A">
        <w:rPr>
          <w:rFonts w:ascii="Times New Roman" w:hAnsi="Times New Roman" w:cs="Times New Roman"/>
          <w:sz w:val="28"/>
          <w:szCs w:val="28"/>
        </w:rPr>
        <w:t>ность и половую свободу несоверш</w:t>
      </w:r>
      <w:r w:rsidRPr="00C87EA3">
        <w:rPr>
          <w:rFonts w:ascii="Times New Roman" w:hAnsi="Times New Roman" w:cs="Times New Roman"/>
          <w:sz w:val="28"/>
          <w:szCs w:val="28"/>
        </w:rPr>
        <w:t>еннолетнего, но и в применении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недопустимых способов воспитания (в грубом, пренебрежительном,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безнравственном, унижающем человеческое достоинство обращении с детьми,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оскорблении или эксплуатации детей).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Судебная практика свидетельствует о том, что наиболее часто результатом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жестокого обращения с детьми является причинение им телесных повреждений.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Максимальное наказание за такие</w:t>
      </w:r>
      <w:r w:rsidR="00BC519A">
        <w:rPr>
          <w:rFonts w:ascii="Times New Roman" w:hAnsi="Times New Roman" w:cs="Times New Roman"/>
          <w:sz w:val="28"/>
          <w:szCs w:val="28"/>
        </w:rPr>
        <w:t xml:space="preserve"> деяния предусмотрено в виде лиш</w:t>
      </w:r>
      <w:r w:rsidRPr="00C87EA3">
        <w:rPr>
          <w:rFonts w:ascii="Times New Roman" w:hAnsi="Times New Roman" w:cs="Times New Roman"/>
          <w:sz w:val="28"/>
          <w:szCs w:val="28"/>
        </w:rPr>
        <w:t>ения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свободы на срок до 3 лет с лишением права занимать определенные должности или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заниматься определенной деятельностью на срок до 5 лет или без такового.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87EA3">
        <w:rPr>
          <w:rFonts w:ascii="Times New Roman" w:hAnsi="Times New Roman" w:cs="Times New Roman"/>
          <w:b/>
          <w:bCs/>
          <w:sz w:val="28"/>
          <w:szCs w:val="28"/>
        </w:rPr>
        <w:t>8. Имеет ли ребенок право на общение с родителями и другими</w:t>
      </w:r>
      <w:r w:rsidR="00BC51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b/>
          <w:bCs/>
          <w:sz w:val="28"/>
          <w:szCs w:val="28"/>
        </w:rPr>
        <w:t>родственниками при раздельном проживании или расторжении брака между</w:t>
      </w:r>
      <w:r w:rsidR="00BC51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b/>
          <w:bCs/>
          <w:sz w:val="28"/>
          <w:szCs w:val="28"/>
        </w:rPr>
        <w:t>родителями?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В соответствии со ст. 55 Семейного кодекса РФ, ребенок имеет право на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общение с обоими родителями, дедушкой, бабуш кой, братьями, сестрами и другими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родственниками. Расторжение брака родителей, признание его </w:t>
      </w:r>
      <w:r w:rsidRPr="00C87EA3">
        <w:rPr>
          <w:rFonts w:ascii="Times New Roman" w:hAnsi="Times New Roman" w:cs="Times New Roman"/>
          <w:sz w:val="28"/>
          <w:szCs w:val="28"/>
        </w:rPr>
        <w:lastRenderedPageBreak/>
        <w:t>недействительным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или раздельное проживание родителей не влияют на права ребенка.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В случае раздельного проживания родителей, в т.н. в разных государствах,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ребенок имеет право на </w:t>
      </w:r>
      <w:r w:rsidR="00BC519A" w:rsidRPr="00C87EA3">
        <w:rPr>
          <w:rFonts w:ascii="Times New Roman" w:hAnsi="Times New Roman" w:cs="Times New Roman"/>
          <w:sz w:val="28"/>
          <w:szCs w:val="28"/>
        </w:rPr>
        <w:t>общение</w:t>
      </w:r>
      <w:r w:rsidRPr="00C87EA3">
        <w:rPr>
          <w:rFonts w:ascii="Times New Roman" w:hAnsi="Times New Roman" w:cs="Times New Roman"/>
          <w:sz w:val="28"/>
          <w:szCs w:val="28"/>
        </w:rPr>
        <w:t xml:space="preserve"> с каждым из них.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За нарушение прав ребенка на общение с родителями установлена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административная ответственность родителей и законны х представителей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несовершеннолетних (ч. 2 и 3 ст. 5.35 Кодекса об административных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правонарушениях Российской Федерации).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Данное нарушение может выражаться в лишении ребенка нрава на общение с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родителями или близкими родственниками: если такое общение не противоречит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его интересам; в намеренном сокрытии места нахождения детей помимо их воли; в</w:t>
      </w:r>
      <w:r w:rsidR="00BC519A">
        <w:rPr>
          <w:rFonts w:ascii="Times New Roman" w:hAnsi="Times New Roman" w:cs="Times New Roman"/>
          <w:sz w:val="28"/>
          <w:szCs w:val="28"/>
        </w:rPr>
        <w:t xml:space="preserve"> неисполнении судебного реш</w:t>
      </w:r>
      <w:r w:rsidRPr="00C87EA3">
        <w:rPr>
          <w:rFonts w:ascii="Times New Roman" w:hAnsi="Times New Roman" w:cs="Times New Roman"/>
          <w:sz w:val="28"/>
          <w:szCs w:val="28"/>
        </w:rPr>
        <w:t>ения об определении места жительства детей;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в неисполнении судебного решения о порядке осуществления родительских прав и вином воспрепятствовании осуществлению родителями прав на воспитание и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образование детей и на защиту их прав и интересов.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Максимальное наказание за данное нарушение установлено в виде штрафа в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размере 3 тыс. руб., а за повторное нарушение в виде ареста на срок до пяти суток.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Полномочиями по возбуждению дел о названных административных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правонарушениях наделены должностные лица органов внутренних дел, а также</w:t>
      </w:r>
      <w:r w:rsidR="00BC519A">
        <w:rPr>
          <w:rFonts w:ascii="Times New Roman" w:hAnsi="Times New Roman" w:cs="Times New Roman"/>
          <w:sz w:val="28"/>
          <w:szCs w:val="28"/>
        </w:rPr>
        <w:t xml:space="preserve"> службы судебных п</w:t>
      </w:r>
      <w:r w:rsidRPr="00C87EA3">
        <w:rPr>
          <w:rFonts w:ascii="Times New Roman" w:hAnsi="Times New Roman" w:cs="Times New Roman"/>
          <w:sz w:val="28"/>
          <w:szCs w:val="28"/>
        </w:rPr>
        <w:t>риставов-исполнителей.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87EA3">
        <w:rPr>
          <w:rFonts w:ascii="Times New Roman" w:hAnsi="Times New Roman" w:cs="Times New Roman"/>
          <w:b/>
          <w:bCs/>
          <w:sz w:val="28"/>
          <w:szCs w:val="28"/>
        </w:rPr>
        <w:t>9. Какие есть пределы ответственности за продажу несовершеннолетним</w:t>
      </w:r>
      <w:r w:rsidR="00BC51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b/>
          <w:bCs/>
          <w:sz w:val="28"/>
          <w:szCs w:val="28"/>
        </w:rPr>
        <w:t>алкогольной продукции?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Пунктом 11 части 2 статьи 16 Федерального закона от 22.11.1995 № 171-ФЗ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«О государственном регулировании производства и оборота этилового спирта,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алкогольной и спиртосодержащей продукции и об ограничении потребления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(распития) алкогольной продукции» установлен запрет продажи алкогольной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продукции несовершеннолетним.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В целях реализации запрета на продажу несовершеннолетним алкогольной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продукции лица, непосредственно осуществляющие отпуск алкогольной продукции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несовершеннолетним (продавцы), получили право требовать у розничного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покупателя алкогольной продукции документ, удостоверяющий личность (в том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числе документ, удостоверяющий личность иностранного гражданина или лица без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гражданства в Российской федерации) и позволяющий установить возраст этого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покупателя, в случае возникновения у продавца сомнения в достижении этим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покупателем совершеннолетия. При этом правильность возникших сомнений,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видимо, </w:t>
      </w:r>
      <w:r w:rsidR="00BC519A">
        <w:rPr>
          <w:rFonts w:ascii="Times New Roman" w:hAnsi="Times New Roman" w:cs="Times New Roman"/>
          <w:sz w:val="28"/>
          <w:szCs w:val="28"/>
        </w:rPr>
        <w:t>п</w:t>
      </w:r>
      <w:r w:rsidR="00BC519A" w:rsidRPr="00C87EA3">
        <w:rPr>
          <w:rFonts w:ascii="Times New Roman" w:hAnsi="Times New Roman" w:cs="Times New Roman"/>
          <w:sz w:val="28"/>
          <w:szCs w:val="28"/>
        </w:rPr>
        <w:t>редполагается</w:t>
      </w:r>
      <w:r w:rsidRPr="00C87EA3">
        <w:rPr>
          <w:rFonts w:ascii="Times New Roman" w:hAnsi="Times New Roman" w:cs="Times New Roman"/>
          <w:sz w:val="28"/>
          <w:szCs w:val="28"/>
        </w:rPr>
        <w:t xml:space="preserve"> и не требует какого-либо обоснования со стороны продавца.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Для лиц, нарушивших установленный запрет, законодательством Российской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Федерации предусмотрена ответственность.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Частью 2.1. статьи 14.16 КоАП РФ установлена ответственность за розничную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продажу несовершеннолетнему алкогольной продукции, если это действие не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содержит уголовно наказуемого деяния, в виде штрафа, </w:t>
      </w:r>
      <w:r w:rsidRPr="00C87EA3">
        <w:rPr>
          <w:rFonts w:ascii="Times New Roman" w:hAnsi="Times New Roman" w:cs="Times New Roman"/>
          <w:sz w:val="28"/>
          <w:szCs w:val="28"/>
        </w:rPr>
        <w:lastRenderedPageBreak/>
        <w:t>налагаемого на граждан в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размере от 30000 до 50000 руб., на должностных лиц - от 100000 до 200000 руб., на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юридических - 300000 до 500000 руб.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Уголовная ответственность за розничную продаж у несовершеннолетним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алкогольной продукции установлена статьи 151.1 У головного кодекса РФ и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наступает в случае, если ранее лицо было привлечено за это к административной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ответственности. Максимальное наказание за данное преступление предусмотрено в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виде исправительных работ на срок до 1 года с лишением права занимать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определенные должности или заниматься определенной деятельностью на срок до 3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лет.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Лицо считается подвергнутым административному наказанию, если со дня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вступления в законную силу постановления о назначении административного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наказания не прошел 1 год.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87EA3">
        <w:rPr>
          <w:rFonts w:ascii="Times New Roman" w:hAnsi="Times New Roman" w:cs="Times New Roman"/>
          <w:b/>
          <w:bCs/>
          <w:sz w:val="28"/>
          <w:szCs w:val="28"/>
        </w:rPr>
        <w:t>10. Какая предусмотрена ответственность за продажу</w:t>
      </w:r>
      <w:r w:rsidR="00BC51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b/>
          <w:bCs/>
          <w:sz w:val="28"/>
          <w:szCs w:val="28"/>
        </w:rPr>
        <w:t>несовершеннолетним табачной продукции?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В соответствии с п. 2 ч. 7 ст. 19 Федерального закона от 23.02.2013 № 15-ФЗ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«Об охране здоровья граждан от воздействия окружаю щ его табачного дыма и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последствий потребления табака» запрещается розничная торговля табачной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продукцией на расстоянии менее чем сто метров по прямой линии без учета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искусственных и естественных преград от ближайшей точки, граничащей с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территорией, предназначенной для оказания образовательных услуг.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Для лиц, нарушивших установленный запрет, законодательством Российской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Федерации предусмотрена ответственность.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Статьей 14.53 Ко А П РФ установлена ответственность за несоблюдение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ограничений и нарушение «запретов» в сфере торговли табачной продукцией и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табачными изделиями.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Так несоблюдение ограничений в сфере торговли табачной продукцией и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табачными изделиями - влечет наложение административного штрафа на граждан в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размере от 2000 тысяч до 3000 тысяч рублей; на долж</w:t>
      </w:r>
      <w:r w:rsidR="00BC519A">
        <w:rPr>
          <w:rFonts w:ascii="Times New Roman" w:hAnsi="Times New Roman" w:cs="Times New Roman"/>
          <w:sz w:val="28"/>
          <w:szCs w:val="28"/>
        </w:rPr>
        <w:t>ностны</w:t>
      </w:r>
      <w:r w:rsidRPr="00C87EA3">
        <w:rPr>
          <w:rFonts w:ascii="Times New Roman" w:hAnsi="Times New Roman" w:cs="Times New Roman"/>
          <w:sz w:val="28"/>
          <w:szCs w:val="28"/>
        </w:rPr>
        <w:t>х лиц - от 5000 тысяч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до 10000 тысяч рублей; на юридических лиц - от 30000 тысяч до 50000 тысяч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рублей. Оптовая или розничная продажа паевая, табака сосательного (</w:t>
      </w:r>
      <w:proofErr w:type="spellStart"/>
      <w:r w:rsidRPr="00C87EA3">
        <w:rPr>
          <w:rFonts w:ascii="Times New Roman" w:hAnsi="Times New Roman" w:cs="Times New Roman"/>
          <w:sz w:val="28"/>
          <w:szCs w:val="28"/>
        </w:rPr>
        <w:t>снюса</w:t>
      </w:r>
      <w:proofErr w:type="spellEnd"/>
      <w:r w:rsidRPr="00C87EA3">
        <w:rPr>
          <w:rFonts w:ascii="Times New Roman" w:hAnsi="Times New Roman" w:cs="Times New Roman"/>
          <w:sz w:val="28"/>
          <w:szCs w:val="28"/>
        </w:rPr>
        <w:t>) -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влечет наложение административного штрафа на граждан в размере от 2000 тысяч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до 4000 тысяч рубле</w:t>
      </w:r>
      <w:r w:rsidR="00BC519A">
        <w:rPr>
          <w:rFonts w:ascii="Times New Roman" w:hAnsi="Times New Roman" w:cs="Times New Roman"/>
          <w:sz w:val="28"/>
          <w:szCs w:val="28"/>
        </w:rPr>
        <w:t>й; на долж</w:t>
      </w:r>
      <w:r w:rsidRPr="00C87EA3">
        <w:rPr>
          <w:rFonts w:ascii="Times New Roman" w:hAnsi="Times New Roman" w:cs="Times New Roman"/>
          <w:sz w:val="28"/>
          <w:szCs w:val="28"/>
        </w:rPr>
        <w:t>ностных лиц - от 7000 тысяч до 12000 тысяч рублей;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на юридических лиц - от 40000 тысяч до 60000 тысяч рублей.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Продажа несовершеннолетнему табачной продукции или табачных изделий -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влечет наложение административного штрафа на граждан в размере от 3000 тысяч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до 5000 тысяч рублей; на должностных лиц - от 30000 до 50000 тысяч рублей; на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юридических лиц - от 100000 тысяч до 150000 тысяч рублей.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87EA3">
        <w:rPr>
          <w:rFonts w:ascii="Times New Roman" w:hAnsi="Times New Roman" w:cs="Times New Roman"/>
          <w:b/>
          <w:bCs/>
          <w:sz w:val="28"/>
          <w:szCs w:val="28"/>
        </w:rPr>
        <w:t>11. Что такое коррупция и какие действия характеризуют данный</w:t>
      </w:r>
      <w:r w:rsidR="00BC51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b/>
          <w:bCs/>
          <w:sz w:val="28"/>
          <w:szCs w:val="28"/>
        </w:rPr>
        <w:t>термин?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Определение понятия «коррупция» содержится в Федеральном законе от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25.12.2008 № 273-Ф З «О противодействии коррупции».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lastRenderedPageBreak/>
        <w:t>Коррупцией считается злоупотребление служебным положением, дача взятки,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получение взятки, злоупотребление полномочиями, коммерческий подкуп либо иное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незаконное использование физическим лицом своего должностного положения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вопреки законным интересам общества и государства в целях получения выгоды в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виде денег, ценностей, иного имущества или услуг имущественного характера, иных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имущественных нрав для себя или для третьих лиц либо незаконное предоставление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такой выгоды указанному лицу другими физическими лицами, а также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совершенные вышеуказанные деяния от имени или в интересах юридического лица.</w:t>
      </w:r>
    </w:p>
    <w:p w:rsidR="00BC519A" w:rsidRDefault="00C87EA3" w:rsidP="00BC51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 xml:space="preserve">К коррупционным деяниям относятся следующие преступления: </w:t>
      </w:r>
    </w:p>
    <w:p w:rsidR="00BC519A" w:rsidRDefault="00C87EA3" w:rsidP="00BC51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ст. 201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«Злоупотребление полномочиями» - до 10 лет лишения свободы; </w:t>
      </w:r>
    </w:p>
    <w:p w:rsidR="00BC519A" w:rsidRDefault="00C87EA3" w:rsidP="00BC51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ст. 204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«Коммерческий подкуп» - до 3 лет лишения свободы; </w:t>
      </w:r>
    </w:p>
    <w:p w:rsidR="00BC519A" w:rsidRDefault="00C87EA3" w:rsidP="00BC51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ст. 285 «Злоупотребление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должностными полномочиями» - до 3 лет лишения свободы; </w:t>
      </w:r>
    </w:p>
    <w:p w:rsidR="00BC519A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ст. 286 «Превышение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должностных полномочий» - до 3 лет лишения свободы; 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ст. 290 «Получение взятки»</w:t>
      </w:r>
      <w:r w:rsidR="00BC519A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- до 15 лет лишения свободы; ст. 291 «Дача взятки» - до 15 лет лишения свободы;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ст. 291.1 «Посредничество во взяточничестве» - до 12 лет лишения свободы; ст.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291.2 «Мелкое взяточничество» - до 4 лет лишен</w:t>
      </w:r>
      <w:r w:rsidR="00345E84">
        <w:rPr>
          <w:rFonts w:ascii="Times New Roman" w:hAnsi="Times New Roman" w:cs="Times New Roman"/>
          <w:sz w:val="28"/>
          <w:szCs w:val="28"/>
        </w:rPr>
        <w:t xml:space="preserve">ия свободы; ст. 304 «Провокация </w:t>
      </w:r>
      <w:r w:rsidRPr="00C87EA3">
        <w:rPr>
          <w:rFonts w:ascii="Times New Roman" w:hAnsi="Times New Roman" w:cs="Times New Roman"/>
          <w:sz w:val="28"/>
          <w:szCs w:val="28"/>
        </w:rPr>
        <w:t>взятки» - до 5 лет лишения свободы, а также иные деяния, попадающие под понятие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«коррупция», указанные выше.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87EA3">
        <w:rPr>
          <w:rFonts w:ascii="Times New Roman" w:hAnsi="Times New Roman" w:cs="Times New Roman"/>
          <w:b/>
          <w:bCs/>
          <w:sz w:val="28"/>
          <w:szCs w:val="28"/>
        </w:rPr>
        <w:t>12. Какие предусмотрены законодательством Российской Федерации</w:t>
      </w:r>
      <w:r w:rsidR="00345E8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b/>
          <w:bCs/>
          <w:sz w:val="28"/>
          <w:szCs w:val="28"/>
        </w:rPr>
        <w:t xml:space="preserve">меры </w:t>
      </w:r>
      <w:r w:rsidR="00345E84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C87EA3">
        <w:rPr>
          <w:rFonts w:ascii="Times New Roman" w:hAnsi="Times New Roman" w:cs="Times New Roman"/>
          <w:b/>
          <w:bCs/>
          <w:sz w:val="28"/>
          <w:szCs w:val="28"/>
        </w:rPr>
        <w:t>о профилактике коррупции?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25.12.2008 № 273-ФЗ</w:t>
      </w:r>
      <w:r w:rsidR="00345E84">
        <w:rPr>
          <w:rFonts w:ascii="Times New Roman" w:hAnsi="Times New Roman" w:cs="Times New Roman"/>
          <w:sz w:val="28"/>
          <w:szCs w:val="28"/>
        </w:rPr>
        <w:t xml:space="preserve">ь </w:t>
      </w:r>
      <w:r w:rsidRPr="00C87EA3">
        <w:rPr>
          <w:rFonts w:ascii="Times New Roman" w:hAnsi="Times New Roman" w:cs="Times New Roman"/>
          <w:sz w:val="28"/>
          <w:szCs w:val="28"/>
        </w:rPr>
        <w:t>«О противодействии коррупции» профилактика коррупции осуществляется путем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применения следую щ их основных мер: формирование в обществе нетерпимости к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коррупционному поведению; антикоррупционная экспертиза правовых актов и их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проектов; рассмотрение в федеральных органах государственной власти, органах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государственной власти субъектов Российской Федерации, органах местного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самоуправления, других органах, организациях, наделенных федеральным законом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отдельными государственными или иными публичными полномочиями, не реже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одного раза в квартал вопросов правоприменительной практики по результатам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вступивших в законную силу решений судов, арбитражных судов о признании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недействительными ненормативных правовых актов, незаконными решений и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действий (бездействия) указанных органов, организаций и их должностных лиц в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целях выработки и принятия мер но предупреждению и устранению причин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выявленных нарушений; предъявление в установленном законом порядке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квалификационных требований к гражданам, претендую щ им на замещение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государственных или </w:t>
      </w:r>
      <w:r w:rsidR="00345E84" w:rsidRPr="00C87EA3">
        <w:rPr>
          <w:rFonts w:ascii="Times New Roman" w:hAnsi="Times New Roman" w:cs="Times New Roman"/>
          <w:sz w:val="28"/>
          <w:szCs w:val="28"/>
        </w:rPr>
        <w:t>муниципальных</w:t>
      </w:r>
      <w:r w:rsidRPr="00C87EA3">
        <w:rPr>
          <w:rFonts w:ascii="Times New Roman" w:hAnsi="Times New Roman" w:cs="Times New Roman"/>
          <w:sz w:val="28"/>
          <w:szCs w:val="28"/>
        </w:rPr>
        <w:t xml:space="preserve"> должностей и должностей государственной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или муниципальной службы, а также проверка в установленном порядке </w:t>
      </w:r>
      <w:r w:rsidRPr="00C87EA3">
        <w:rPr>
          <w:rFonts w:ascii="Times New Roman" w:hAnsi="Times New Roman" w:cs="Times New Roman"/>
          <w:sz w:val="28"/>
          <w:szCs w:val="28"/>
        </w:rPr>
        <w:lastRenderedPageBreak/>
        <w:t>сведений,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представляемых указанными гражданами; установление в качестве основания для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освобождения от замещаемой должности</w:t>
      </w:r>
      <w:r w:rsidR="00345E84">
        <w:rPr>
          <w:rFonts w:ascii="Times New Roman" w:hAnsi="Times New Roman" w:cs="Times New Roman"/>
          <w:sz w:val="28"/>
          <w:szCs w:val="28"/>
        </w:rPr>
        <w:t xml:space="preserve"> и (или) увольнения лица, замещ</w:t>
      </w:r>
      <w:r w:rsidRPr="00C87EA3">
        <w:rPr>
          <w:rFonts w:ascii="Times New Roman" w:hAnsi="Times New Roman" w:cs="Times New Roman"/>
          <w:sz w:val="28"/>
          <w:szCs w:val="28"/>
        </w:rPr>
        <w:t>ающего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должность государственной или муниципальной службы, включенную в перечень,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установленный нормативны ми правовыми актами Российской Федерации, с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замещаемой должности государственной или муниципальной службы или для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применения в отношении его иных мер юридической ответственности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непредставления им сведений либо представления заведомо недостоверных или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неполных сведений о своих доходах, расходах, имуществе и обязательствах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имущественного характера, а также представления заведомо ложных сведений о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доходах, расходах, об имуществе и обязательствах имущественного характера своих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супруги (супруга) и несовершеннолетних детей; внедрение в практику кадровой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работы федеральных органов государственной власти, органов государственной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власти субъектов Российской Федерации, органов местного самоуправления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правила, в соответствии с которым </w:t>
      </w:r>
      <w:r w:rsidR="00345E84" w:rsidRPr="00C87EA3">
        <w:rPr>
          <w:rFonts w:ascii="Times New Roman" w:hAnsi="Times New Roman" w:cs="Times New Roman"/>
          <w:sz w:val="28"/>
          <w:szCs w:val="28"/>
        </w:rPr>
        <w:t>длительное</w:t>
      </w:r>
      <w:r w:rsidRPr="00C87EA3">
        <w:rPr>
          <w:rFonts w:ascii="Times New Roman" w:hAnsi="Times New Roman" w:cs="Times New Roman"/>
          <w:sz w:val="28"/>
          <w:szCs w:val="28"/>
        </w:rPr>
        <w:t>, безупречное и эффективное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исполнение государственным или </w:t>
      </w:r>
      <w:r w:rsidR="00345E84" w:rsidRPr="00C87EA3">
        <w:rPr>
          <w:rFonts w:ascii="Times New Roman" w:hAnsi="Times New Roman" w:cs="Times New Roman"/>
          <w:sz w:val="28"/>
          <w:szCs w:val="28"/>
        </w:rPr>
        <w:t>муниципальн</w:t>
      </w:r>
      <w:r w:rsidR="00345E84">
        <w:rPr>
          <w:rFonts w:ascii="Times New Roman" w:hAnsi="Times New Roman" w:cs="Times New Roman"/>
          <w:sz w:val="28"/>
          <w:szCs w:val="28"/>
        </w:rPr>
        <w:t>ым</w:t>
      </w:r>
      <w:r w:rsidRPr="00C87EA3">
        <w:rPr>
          <w:rFonts w:ascii="Times New Roman" w:hAnsi="Times New Roman" w:cs="Times New Roman"/>
          <w:sz w:val="28"/>
          <w:szCs w:val="28"/>
        </w:rPr>
        <w:t xml:space="preserve"> служащим своих должностных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обязанностей должно в обязательном порядке учитываться при назначении его на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вышестоящую должность, присвоении ему воинского или специального звания,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классного чина, дипломатического ранга или при его поощрении; развитие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институтов общественного и парламентского контроля за соблюдением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законодательства Российской Федерации о противодействии коррупции.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87EA3">
        <w:rPr>
          <w:rFonts w:ascii="Times New Roman" w:hAnsi="Times New Roman" w:cs="Times New Roman"/>
          <w:b/>
          <w:bCs/>
          <w:sz w:val="28"/>
          <w:szCs w:val="28"/>
        </w:rPr>
        <w:t>13. Какие предусмотрены ограничения, налагаем ы е на гражданина,</w:t>
      </w:r>
      <w:r w:rsidR="00345E8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b/>
          <w:bCs/>
          <w:sz w:val="28"/>
          <w:szCs w:val="28"/>
        </w:rPr>
        <w:t>замещавшего должность государственной или муниципальной службы, при</w:t>
      </w:r>
      <w:r w:rsidR="00345E8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b/>
          <w:bCs/>
          <w:sz w:val="28"/>
          <w:szCs w:val="28"/>
        </w:rPr>
        <w:t xml:space="preserve">заключении </w:t>
      </w:r>
      <w:r w:rsidR="00345E84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C87EA3">
        <w:rPr>
          <w:rFonts w:ascii="Times New Roman" w:hAnsi="Times New Roman" w:cs="Times New Roman"/>
          <w:b/>
          <w:bCs/>
          <w:sz w:val="28"/>
          <w:szCs w:val="28"/>
        </w:rPr>
        <w:t>м трудового или гражданско-правового договора?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В соответствии со статьей 12 Федерального закона от 25.12.2008 № 273-ФЗ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«О прот</w:t>
      </w:r>
      <w:r w:rsidR="00345E84">
        <w:rPr>
          <w:rFonts w:ascii="Times New Roman" w:hAnsi="Times New Roman" w:cs="Times New Roman"/>
          <w:sz w:val="28"/>
          <w:szCs w:val="28"/>
        </w:rPr>
        <w:t>иводействии коррупции» при заклю</w:t>
      </w:r>
      <w:r w:rsidRPr="00C87EA3">
        <w:rPr>
          <w:rFonts w:ascii="Times New Roman" w:hAnsi="Times New Roman" w:cs="Times New Roman"/>
          <w:sz w:val="28"/>
          <w:szCs w:val="28"/>
        </w:rPr>
        <w:t>чении трудового или гражданско-правового договора на выполнение работ (оказание услуг) в организации в течение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месяца стоимостью более 100 тыс. руб. с гражданином, замещавшим должности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государственной или муниципальной службы, перечень которых установлен Указом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Президента Российской Федерации от 18.05.2009 № 557, в течение двух лет после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его увольнения с государственной или муниципальной службы необходимо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в 10-дневный срок сообщить о заключении такого договора по последнему месту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его службы. Порядок такого уведомления установлен постановлением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Правительства РФ от 21.01.2015 № 29.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Неисполнение работодателем установленной обязанности, является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правонарушением.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За невыполнение данного требования закона статьей 19.29 КоАП РФ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предусмотрена административная ответственность в виде штрафа на граждан в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размере от 2 до 4 тысяч рублей, на должностных лиц - от 20 до 50 тысяч рублей, на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юридических лиц - от 100 до 500 тысяч рублей.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Сроки давности привлечения к административной ответственности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составляют 6 лет со дня совершения правонарушения.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87EA3">
        <w:rPr>
          <w:rFonts w:ascii="Times New Roman" w:hAnsi="Times New Roman" w:cs="Times New Roman"/>
          <w:b/>
          <w:bCs/>
          <w:sz w:val="28"/>
          <w:szCs w:val="28"/>
        </w:rPr>
        <w:lastRenderedPageBreak/>
        <w:t>14. Обязаны ли государственные н муниципальные служащие уведомлять</w:t>
      </w:r>
      <w:r w:rsidR="00345E8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b/>
          <w:bCs/>
          <w:sz w:val="28"/>
          <w:szCs w:val="28"/>
        </w:rPr>
        <w:t>об обращениях в целях склонения к совершен</w:t>
      </w:r>
      <w:r w:rsidR="00345E84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C87EA3">
        <w:rPr>
          <w:rFonts w:ascii="Times New Roman" w:hAnsi="Times New Roman" w:cs="Times New Roman"/>
          <w:b/>
          <w:bCs/>
          <w:sz w:val="28"/>
          <w:szCs w:val="28"/>
        </w:rPr>
        <w:t>ю коррупционных</w:t>
      </w:r>
      <w:r w:rsidR="00345E8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b/>
          <w:bCs/>
          <w:sz w:val="28"/>
          <w:szCs w:val="28"/>
        </w:rPr>
        <w:t>правонарушений?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Одной из мер по профилактике коррупции является обязанность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государственных и муниципальных служащих уведомлять представителя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нанимателя (работодателя), органы прокуратуры или другие государственные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органы о ставших им известными в связи с выполнением своих должностных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обязанностей случаях коррупционных или иных правонарушений.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Исключение составляют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лишь случаи, когда по данным фактам проведена или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проводится проверка, т.е. случаи, когда представителю нанимателя (работодателя),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органам прокуратуры или другим государственным органам уже известно о фактах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обращения к государственному или муниципальному служащему в целях склонения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к совершению коррупционных правонарушений.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Невыполнение данной обязанности является правонарушением. При этом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определено, что такое правонаруш</w:t>
      </w:r>
      <w:r w:rsidR="00345E84">
        <w:rPr>
          <w:rFonts w:ascii="Times New Roman" w:hAnsi="Times New Roman" w:cs="Times New Roman"/>
          <w:sz w:val="28"/>
          <w:szCs w:val="28"/>
        </w:rPr>
        <w:t>ение мож</w:t>
      </w:r>
      <w:r w:rsidRPr="00C87EA3">
        <w:rPr>
          <w:rFonts w:ascii="Times New Roman" w:hAnsi="Times New Roman" w:cs="Times New Roman"/>
          <w:sz w:val="28"/>
          <w:szCs w:val="28"/>
        </w:rPr>
        <w:t>ет повлечь увольнение государственного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 xml:space="preserve">или муниципального </w:t>
      </w:r>
      <w:r w:rsidR="00345E84" w:rsidRPr="00C87EA3">
        <w:rPr>
          <w:rFonts w:ascii="Times New Roman" w:hAnsi="Times New Roman" w:cs="Times New Roman"/>
          <w:sz w:val="28"/>
          <w:szCs w:val="28"/>
        </w:rPr>
        <w:t>служащего</w:t>
      </w:r>
      <w:r w:rsidRPr="00C87EA3">
        <w:rPr>
          <w:rFonts w:ascii="Times New Roman" w:hAnsi="Times New Roman" w:cs="Times New Roman"/>
          <w:sz w:val="28"/>
          <w:szCs w:val="28"/>
        </w:rPr>
        <w:t xml:space="preserve"> с государственной или муниципальной службы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либо привлечение его к иным видам ответственности в соответствии с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Государственный или муниципальный служащий, уведомивший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представителя нанимателя (работодателя), органы прокуратуры или другие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государственные органы: о фактах обращения в целях склонения его к совершению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коррупционного правонарушения; о фактах совершения другими государственными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или муниципальными служащими коррупционных правонарушений,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непредставления сведений либо представления заведомо недостоверных или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неполных сведений о доходах, об имуществе и обязательствах имущественного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характера - находится под защитой государства.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Вышеуказанные положения закреплены в Федеральном законе от 25.12.2008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№ 273-ФЗ «О противодействии коррупции».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87EA3">
        <w:rPr>
          <w:rFonts w:ascii="Times New Roman" w:hAnsi="Times New Roman" w:cs="Times New Roman"/>
          <w:b/>
          <w:bCs/>
          <w:sz w:val="28"/>
          <w:szCs w:val="28"/>
        </w:rPr>
        <w:t>15. Где можно найти сведения о лицах, уволенных с государственной</w:t>
      </w:r>
      <w:r w:rsidR="00345E8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b/>
          <w:bCs/>
          <w:sz w:val="28"/>
          <w:szCs w:val="28"/>
        </w:rPr>
        <w:t>службы в связи с утратой доверия?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Федеральный закон от 25.12.2008 № 273-Ф З «О противодействии коррупции»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дополнен новой статьей 15 «Реестр лиц, уволенных в связи с утратой доверия»,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которой установлено, что сведения о применении к лицу взыскания в виде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увольнения (освобождения от должности) в связи с утратой доверия за совершение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коррупционного правонарушения, за исключением сведений, составляющих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государственную тайну, подлежат включению в реестр лиц, уволенных в связи с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утратой доверия.</w:t>
      </w:r>
    </w:p>
    <w:p w:rsidR="00C87EA3" w:rsidRPr="00C87EA3" w:rsidRDefault="00C87EA3" w:rsidP="00C87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Федерации от 05.03.2018 № 228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утверждено Положение о реестре лиц, уволенных в связи с утратой доверия за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совершение коррупционного правонарушения, размещаемом на официальном сайте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федеральной государственной информационной системы в области государственной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службы в сети «Интернет».</w:t>
      </w:r>
    </w:p>
    <w:p w:rsidR="0078487D" w:rsidRPr="00C87EA3" w:rsidRDefault="00C87EA3" w:rsidP="00345E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EA3">
        <w:rPr>
          <w:rFonts w:ascii="Times New Roman" w:hAnsi="Times New Roman" w:cs="Times New Roman"/>
          <w:sz w:val="28"/>
          <w:szCs w:val="28"/>
        </w:rPr>
        <w:lastRenderedPageBreak/>
        <w:t>О знакомиться с реестром можно на официальном сайте в информационно</w:t>
      </w:r>
      <w:r w:rsidR="00345E84">
        <w:rPr>
          <w:rFonts w:ascii="Times New Roman" w:hAnsi="Times New Roman" w:cs="Times New Roman"/>
          <w:sz w:val="28"/>
          <w:szCs w:val="28"/>
        </w:rPr>
        <w:t>-</w:t>
      </w:r>
      <w:r w:rsidRPr="00C87EA3">
        <w:rPr>
          <w:rFonts w:ascii="Times New Roman" w:hAnsi="Times New Roman" w:cs="Times New Roman"/>
          <w:sz w:val="28"/>
          <w:szCs w:val="28"/>
        </w:rPr>
        <w:t>телекоммуникационной</w:t>
      </w:r>
      <w:r w:rsidR="00345E84">
        <w:rPr>
          <w:rFonts w:ascii="Times New Roman" w:hAnsi="Times New Roman" w:cs="Times New Roman"/>
          <w:sz w:val="28"/>
          <w:szCs w:val="28"/>
        </w:rPr>
        <w:t xml:space="preserve"> </w:t>
      </w:r>
      <w:r w:rsidRPr="00C87EA3">
        <w:rPr>
          <w:rFonts w:ascii="Times New Roman" w:hAnsi="Times New Roman" w:cs="Times New Roman"/>
          <w:sz w:val="28"/>
          <w:szCs w:val="28"/>
        </w:rPr>
        <w:t>сети «Интернет» по электронному адресу: gossluzhba.gov.ru.</w:t>
      </w:r>
    </w:p>
    <w:sectPr w:rsidR="0078487D" w:rsidRPr="00C87E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EA3"/>
    <w:rsid w:val="00010F1D"/>
    <w:rsid w:val="00345E84"/>
    <w:rsid w:val="004900ED"/>
    <w:rsid w:val="0078487D"/>
    <w:rsid w:val="00790D6F"/>
    <w:rsid w:val="00A42653"/>
    <w:rsid w:val="00BC519A"/>
    <w:rsid w:val="00C8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5274</Words>
  <Characters>30062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35266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2018-06-07T08:02:00Z</dcterms:created>
  <dcterms:modified xsi:type="dcterms:W3CDTF">2018-06-07T08:02:00Z</dcterms:modified>
</cp:coreProperties>
</file>