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14" w:rsidRDefault="008E1EAD" w:rsidP="001B53BD">
      <w:pPr>
        <w:ind w:left="-426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477000" cy="1097280"/>
            <wp:effectExtent l="0" t="0" r="0" b="762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7FE">
        <w:t xml:space="preserve"> </w:t>
      </w:r>
    </w:p>
    <w:p w:rsidR="00563614" w:rsidRDefault="00563614" w:rsidP="00563614">
      <w:pPr>
        <w:pStyle w:val="2"/>
        <w:spacing w:after="0" w:line="276" w:lineRule="auto"/>
        <w:ind w:firstLine="708"/>
        <w:jc w:val="right"/>
        <w:rPr>
          <w:sz w:val="24"/>
          <w:szCs w:val="24"/>
        </w:rPr>
      </w:pPr>
    </w:p>
    <w:p w:rsidR="00EA5BC1" w:rsidRPr="008E1EAD" w:rsidRDefault="00EA5BC1" w:rsidP="00EA5BC1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РАСПОРЯЖЕНИЕ </w:t>
      </w:r>
    </w:p>
    <w:p w:rsidR="00EA5BC1" w:rsidRPr="008E1EAD" w:rsidRDefault="00EA5BC1" w:rsidP="00EA5BC1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A5BC1" w:rsidRPr="008E1EAD" w:rsidRDefault="008E1EAD" w:rsidP="00EA5BC1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>22</w:t>
      </w:r>
      <w:r w:rsidR="002E033A"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>.10.2018</w:t>
      </w:r>
      <w:r w:rsidR="002E033A"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2E033A"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2E033A"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2E033A"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№ 1</w:t>
      </w:r>
      <w:r w:rsidRPr="008E1EAD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</w:p>
    <w:p w:rsidR="00EA5BC1" w:rsidRPr="008E1EAD" w:rsidRDefault="00EA5BC1" w:rsidP="00EA5BC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1EA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8E1EAD">
        <w:rPr>
          <w:rFonts w:ascii="Times New Roman" w:hAnsi="Times New Roman"/>
          <w:b/>
          <w:bCs/>
          <w:iCs/>
          <w:sz w:val="24"/>
          <w:szCs w:val="24"/>
        </w:rPr>
        <w:t xml:space="preserve">«Об утверждении </w:t>
      </w:r>
      <w:r w:rsidRPr="008E1EAD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Порядка завершения 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1EAD">
        <w:rPr>
          <w:rFonts w:ascii="Times New Roman" w:hAnsi="Times New Roman"/>
          <w:b/>
          <w:bCs/>
          <w:color w:val="000000"/>
          <w:sz w:val="24"/>
          <w:szCs w:val="24"/>
        </w:rPr>
        <w:t>операций</w:t>
      </w:r>
      <w:r w:rsidRPr="008E1EA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8E1EAD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 исполнению бюджета 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1EAD">
        <w:rPr>
          <w:rFonts w:ascii="Times New Roman" w:hAnsi="Times New Roman"/>
          <w:b/>
          <w:bCs/>
          <w:color w:val="000000"/>
          <w:sz w:val="24"/>
          <w:szCs w:val="24"/>
        </w:rPr>
        <w:t>в текущем финансовом году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8E1EAD">
        <w:rPr>
          <w:rFonts w:ascii="Times New Roman" w:hAnsi="Times New Roman"/>
          <w:b/>
          <w:bCs/>
          <w:iCs/>
          <w:sz w:val="24"/>
          <w:szCs w:val="24"/>
        </w:rPr>
        <w:t xml:space="preserve">ВМО СПб МО </w:t>
      </w:r>
      <w:r w:rsidRPr="008E1EAD">
        <w:rPr>
          <w:rFonts w:ascii="Times New Roman" w:hAnsi="Times New Roman"/>
          <w:b/>
          <w:bCs/>
          <w:iCs/>
          <w:sz w:val="24"/>
          <w:szCs w:val="24"/>
        </w:rPr>
        <w:t>№54»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E1EAD" w:rsidRPr="008E1EAD" w:rsidRDefault="008E1EAD" w:rsidP="008E1EAD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В </w:t>
      </w:r>
      <w:r w:rsidRPr="008E1EAD">
        <w:rPr>
          <w:rFonts w:ascii="Times New Roman" w:hAnsi="Times New Roman"/>
          <w:iCs/>
          <w:sz w:val="24"/>
          <w:szCs w:val="24"/>
        </w:rPr>
        <w:t>соответствии с Бюджетным кодексом Российской Федерации</w:t>
      </w:r>
      <w:r w:rsidRPr="008E1EAD">
        <w:rPr>
          <w:rFonts w:ascii="Times New Roman" w:hAnsi="Times New Roman"/>
          <w:sz w:val="24"/>
          <w:szCs w:val="24"/>
        </w:rPr>
        <w:t>, Законом Санкт-Петербурга от 23.09.2009 № 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№54, Положением «О бюджетном процессе во внутригородском муниципальном образовании Санкт-Петербурга муниципальный округ №54», Местная администрация внутригородского муниципального образования Санкт-Петербурга муниципальный округ №54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ОБЯЗЫВАЕТ: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Утвердить </w:t>
      </w:r>
      <w:r w:rsidRPr="008E1EAD">
        <w:rPr>
          <w:rFonts w:ascii="Times New Roman" w:hAnsi="Times New Roman"/>
          <w:bCs/>
          <w:color w:val="000000"/>
          <w:sz w:val="24"/>
          <w:szCs w:val="24"/>
        </w:rPr>
        <w:t xml:space="preserve">Порядок завершения операций по исполнению бюджета в текущем финансовом году внутригородского муниципального образования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</w:t>
      </w:r>
      <w:r w:rsidRPr="008E1EAD">
        <w:rPr>
          <w:rFonts w:ascii="Times New Roman" w:hAnsi="Times New Roman"/>
          <w:sz w:val="24"/>
          <w:szCs w:val="24"/>
        </w:rPr>
        <w:t>Санкт-Петербурга муниципальный округ №54</w:t>
      </w:r>
      <w:r w:rsidRPr="008E1EAD">
        <w:rPr>
          <w:rFonts w:ascii="Times New Roman" w:hAnsi="Times New Roman"/>
          <w:bCs/>
          <w:color w:val="000000"/>
          <w:sz w:val="24"/>
          <w:szCs w:val="24"/>
        </w:rPr>
        <w:t xml:space="preserve">, согласно Приложению № 1 </w:t>
      </w:r>
      <w:r w:rsidRPr="008E1EAD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Распоряжению</w:t>
      </w:r>
      <w:r w:rsidRPr="008E1EAD">
        <w:rPr>
          <w:rFonts w:ascii="Times New Roman" w:hAnsi="Times New Roman"/>
          <w:sz w:val="24"/>
          <w:szCs w:val="24"/>
        </w:rPr>
        <w:t>.</w:t>
      </w:r>
    </w:p>
    <w:p w:rsidR="008E1EAD" w:rsidRPr="008E1EAD" w:rsidRDefault="008E1EAD" w:rsidP="008E1EAD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Направить копию настоящего </w:t>
      </w:r>
      <w:r>
        <w:rPr>
          <w:rFonts w:ascii="Times New Roman" w:hAnsi="Times New Roman"/>
          <w:sz w:val="24"/>
          <w:szCs w:val="24"/>
        </w:rPr>
        <w:t>Распоряжения</w:t>
      </w:r>
      <w:r w:rsidRPr="008E1EAD">
        <w:rPr>
          <w:rFonts w:ascii="Times New Roman" w:hAnsi="Times New Roman"/>
          <w:sz w:val="24"/>
          <w:szCs w:val="24"/>
        </w:rPr>
        <w:t xml:space="preserve"> </w:t>
      </w:r>
      <w:r w:rsidRPr="008E1EAD">
        <w:rPr>
          <w:rFonts w:ascii="Times New Roman" w:hAnsi="Times New Roman"/>
          <w:sz w:val="24"/>
          <w:szCs w:val="24"/>
        </w:rPr>
        <w:t>в Муниципальный совет внутригородского муниципального образования Санкт-Петербурга муниципальный округ №54.</w:t>
      </w:r>
    </w:p>
    <w:p w:rsidR="008E1EAD" w:rsidRPr="008E1EAD" w:rsidRDefault="008E1EAD" w:rsidP="008E1EAD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Настоящее </w:t>
      </w:r>
      <w:r>
        <w:rPr>
          <w:rFonts w:ascii="Times New Roman" w:hAnsi="Times New Roman"/>
          <w:sz w:val="24"/>
          <w:szCs w:val="24"/>
        </w:rPr>
        <w:t>Распоряжение</w:t>
      </w:r>
      <w:r w:rsidRPr="008E1EAD">
        <w:rPr>
          <w:rFonts w:ascii="Times New Roman" w:hAnsi="Times New Roman"/>
          <w:sz w:val="24"/>
          <w:szCs w:val="24"/>
        </w:rPr>
        <w:t xml:space="preserve"> вступает в силу с даты его официального опубликования.</w:t>
      </w:r>
    </w:p>
    <w:p w:rsidR="008E1EAD" w:rsidRPr="008E1EAD" w:rsidRDefault="008E1EAD" w:rsidP="008E1EAD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Контроль исполнения настоящего </w:t>
      </w:r>
      <w:r>
        <w:rPr>
          <w:rFonts w:ascii="Times New Roman" w:hAnsi="Times New Roman"/>
          <w:sz w:val="24"/>
          <w:szCs w:val="24"/>
        </w:rPr>
        <w:t xml:space="preserve">Распоряжения </w:t>
      </w:r>
      <w:r w:rsidRPr="008E1EAD">
        <w:rPr>
          <w:rFonts w:ascii="Times New Roman" w:hAnsi="Times New Roman"/>
          <w:sz w:val="24"/>
          <w:szCs w:val="24"/>
        </w:rPr>
        <w:t>возложить на главного бухгалтера Местной администрации внутригородского 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               </w:t>
      </w:r>
      <w:bookmarkStart w:id="0" w:name="_GoBack"/>
      <w:bookmarkEnd w:id="0"/>
      <w:r w:rsidRPr="008E1EAD">
        <w:rPr>
          <w:rFonts w:ascii="Times New Roman" w:hAnsi="Times New Roman"/>
          <w:sz w:val="24"/>
          <w:szCs w:val="24"/>
        </w:rPr>
        <w:t xml:space="preserve"> Санкт-Петербурга муниципальный округ №54.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Default="008E1EAD" w:rsidP="008E1EAD">
      <w:pPr>
        <w:pStyle w:val="a6"/>
        <w:jc w:val="both"/>
        <w:rPr>
          <w:rFonts w:ascii="Times New Roman" w:hAnsi="Times New Roman"/>
          <w:b/>
          <w:spacing w:val="-15"/>
          <w:sz w:val="24"/>
          <w:szCs w:val="24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b/>
          <w:spacing w:val="-15"/>
          <w:sz w:val="24"/>
          <w:szCs w:val="24"/>
        </w:rPr>
      </w:pPr>
    </w:p>
    <w:p w:rsidR="008E1EAD" w:rsidRPr="008E1EAD" w:rsidRDefault="008E1EAD" w:rsidP="008E1EAD">
      <w:pPr>
        <w:pStyle w:val="a6"/>
        <w:rPr>
          <w:rFonts w:ascii="Times New Roman" w:hAnsi="Times New Roman"/>
          <w:b/>
          <w:sz w:val="24"/>
          <w:szCs w:val="24"/>
        </w:rPr>
      </w:pPr>
      <w:r w:rsidRPr="008E1EAD">
        <w:rPr>
          <w:rFonts w:ascii="Times New Roman" w:hAnsi="Times New Roman"/>
          <w:b/>
          <w:sz w:val="24"/>
          <w:szCs w:val="24"/>
        </w:rPr>
        <w:t>Глава местной администрации                                                                          А.В.Девяткин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Default="008E1EAD" w:rsidP="008E1EAD">
      <w:pPr>
        <w:jc w:val="right"/>
      </w:pPr>
    </w:p>
    <w:p w:rsidR="00E071D0" w:rsidRDefault="00E071D0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p w:rsidR="008E1EAD" w:rsidRPr="008E1EAD" w:rsidRDefault="008E1EAD" w:rsidP="008E1EAD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8E1EAD" w:rsidRPr="008E1EAD" w:rsidRDefault="008E1EAD" w:rsidP="008E1EAD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Распоряжению</w:t>
      </w:r>
      <w:r w:rsidRPr="008E1EAD">
        <w:rPr>
          <w:rFonts w:ascii="Times New Roman" w:hAnsi="Times New Roman"/>
          <w:sz w:val="24"/>
          <w:szCs w:val="24"/>
        </w:rPr>
        <w:t xml:space="preserve"> Местной администрации </w:t>
      </w:r>
    </w:p>
    <w:p w:rsidR="008E1EAD" w:rsidRPr="008E1EAD" w:rsidRDefault="008E1EAD" w:rsidP="008E1EAD">
      <w:pPr>
        <w:pStyle w:val="a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ВМО СПб МО</w:t>
      </w:r>
      <w:r w:rsidRPr="008E1EAD">
        <w:rPr>
          <w:rFonts w:ascii="Times New Roman" w:hAnsi="Times New Roman"/>
          <w:sz w:val="24"/>
          <w:szCs w:val="24"/>
        </w:rPr>
        <w:t xml:space="preserve"> №54</w:t>
      </w:r>
      <w:r>
        <w:rPr>
          <w:rFonts w:ascii="Times New Roman" w:hAnsi="Times New Roman"/>
          <w:sz w:val="24"/>
          <w:szCs w:val="24"/>
        </w:rPr>
        <w:t xml:space="preserve"> №18 от 22.10.2018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b/>
          <w:bCs/>
          <w:sz w:val="24"/>
          <w:szCs w:val="24"/>
        </w:rPr>
        <w:t>Порядок</w:t>
      </w:r>
    </w:p>
    <w:p w:rsidR="008E1EAD" w:rsidRPr="008E1EAD" w:rsidRDefault="008E1EAD" w:rsidP="008E1EAD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 w:rsidRPr="008E1EAD">
        <w:rPr>
          <w:rFonts w:ascii="Times New Roman" w:hAnsi="Times New Roman"/>
          <w:b/>
          <w:bCs/>
          <w:sz w:val="24"/>
          <w:szCs w:val="24"/>
        </w:rPr>
        <w:t>завершения операций по исполнению бюджета в текущем финансовом году</w:t>
      </w:r>
    </w:p>
    <w:p w:rsidR="008E1EAD" w:rsidRPr="008E1EAD" w:rsidRDefault="008E1EAD" w:rsidP="008E1EA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8E1EAD">
        <w:rPr>
          <w:rFonts w:ascii="Times New Roman" w:hAnsi="Times New Roman"/>
          <w:b/>
          <w:bCs/>
          <w:sz w:val="24"/>
          <w:szCs w:val="24"/>
        </w:rPr>
        <w:t xml:space="preserve">внутригородского муниципального образования </w:t>
      </w:r>
      <w:r w:rsidRPr="008E1EAD">
        <w:rPr>
          <w:rFonts w:ascii="Times New Roman" w:hAnsi="Times New Roman"/>
          <w:b/>
          <w:sz w:val="24"/>
          <w:szCs w:val="24"/>
        </w:rPr>
        <w:t>Санкт-Петербурга</w:t>
      </w:r>
    </w:p>
    <w:p w:rsidR="008E1EAD" w:rsidRPr="008E1EAD" w:rsidRDefault="008E1EAD" w:rsidP="008E1EA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b/>
          <w:sz w:val="24"/>
          <w:szCs w:val="24"/>
        </w:rPr>
        <w:t>муниципальный округ №54.</w:t>
      </w: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В соответствии со статьей 242 Бюджетного кодекса Российской Федерации исполнение бюджета внутригородского муниципального образования Санкт-Петербурга муниципальный округ №54  (далее по тексту – местного бюджета) завершается в части: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кассовых операций по расходам местного бюджета и источникам финансирования дефицита - 28 декабря текущего финансового года;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зачисления в местный бюджет поступлений завершенного финансового года, распределенных в установленном порядке Управлением Федерального казначейства по Санкт-Петербургу (далее - Управление) между бюджетами бюджетной системы Российской Федерации, и их отражения в отчетности об исполнении местного бюджета - в первые пять рабочих дней очередного финансового года.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В целях завершения операций по расходам местного бюджета и источникам финансирования дефицита финансово-экономический отдел Местной администрации принимает: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не позднее, чем за пять рабочих дней до окончания текущего финансового года - платежные и иные документы, необходимые для подтверждения в установленном порядке принятых денежных обязательств и осуществления выплат из местного бюджета. При этом дата составления документа в поле «дата» платежного документа не должна быть позднее даты, установленной настоящим пунктом;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не позднее, чем за десять рабочих дней до окончания текущего финансового года – документы подтверждающие принятие бюджетных обязательств путем заключения муниципальных контрактов/гражданско-правовых договоров.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Ответственным лицам Местной администрации необходимо принять меры по урегулированию дебиторской и кредиторской задолженности по состоянию на 1 января очередного финансового года. С этой целью довести до контрагентов информацию: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о правильном оформлении платежных документов на перечисление средств из местного бюджета;</w:t>
      </w:r>
    </w:p>
    <w:p w:rsidR="008E1EAD" w:rsidRPr="008E1EAD" w:rsidRDefault="008E1EAD" w:rsidP="008E1EAD">
      <w:pPr>
        <w:pStyle w:val="a6"/>
        <w:ind w:left="720"/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о необходимости провести сверку расчетов.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Не позднее, чем за три рабочих дня до окончания текущего финансового года закончить внесение изменений в бюджетные росписи в части перераспределения бюджетных средств между кодами бюджетной классификации, кодами операций сектора государственного управления, не приводящие к изменению сводной бюджетной росписи.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Неиспользованный остаток межбюджетных трансфертов, полученных в форме субвенций, имеющих целевое назначение, подлежит перечислению в доход бюджета Санкт-Петербурга, из которого они были предоставлены, в порядке, определенном Правительством Санкт-Петербурга.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>Выплата заработной платы за декабрь текущего финансового года производится не позднее трех рабочих дней до окончания текущего финансового года.</w:t>
      </w:r>
    </w:p>
    <w:p w:rsidR="008E1EAD" w:rsidRPr="008E1EAD" w:rsidRDefault="008E1EAD" w:rsidP="008E1EAD">
      <w:pPr>
        <w:pStyle w:val="a6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8E1EAD">
        <w:rPr>
          <w:rFonts w:ascii="Times New Roman" w:hAnsi="Times New Roman"/>
          <w:sz w:val="24"/>
          <w:szCs w:val="24"/>
        </w:rPr>
        <w:t xml:space="preserve">Остатки средств местного бюджета завершенного финансового года, </w:t>
      </w:r>
      <w:r w:rsidRPr="008E1EAD">
        <w:rPr>
          <w:rFonts w:ascii="Times New Roman" w:hAnsi="Times New Roman"/>
          <w:sz w:val="24"/>
          <w:szCs w:val="24"/>
          <w:shd w:val="clear" w:color="auto" w:fill="FFFFFF"/>
        </w:rPr>
        <w:t xml:space="preserve">учитываются в доходах бюджета наступающего финансового года как остаток средств и могут направляться на покрытие кассовых разрывов.  </w:t>
      </w:r>
    </w:p>
    <w:p w:rsidR="008E1EAD" w:rsidRPr="00E82422" w:rsidRDefault="008E1EAD" w:rsidP="00EA5BC1">
      <w:pPr>
        <w:pStyle w:val="2"/>
        <w:tabs>
          <w:tab w:val="left" w:pos="6521"/>
        </w:tabs>
        <w:spacing w:after="0" w:line="240" w:lineRule="auto"/>
        <w:jc w:val="center"/>
        <w:rPr>
          <w:sz w:val="24"/>
          <w:szCs w:val="24"/>
        </w:rPr>
      </w:pPr>
    </w:p>
    <w:sectPr w:rsidR="008E1EAD" w:rsidRPr="00E82422" w:rsidSect="008E1EAD">
      <w:pgSz w:w="11906" w:h="16838"/>
      <w:pgMar w:top="567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46D8F"/>
    <w:multiLevelType w:val="hybridMultilevel"/>
    <w:tmpl w:val="BD2A7480"/>
    <w:lvl w:ilvl="0" w:tplc="CE145E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186B31"/>
    <w:multiLevelType w:val="hybridMultilevel"/>
    <w:tmpl w:val="FC28215C"/>
    <w:lvl w:ilvl="0" w:tplc="CE145E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3709C"/>
    <w:multiLevelType w:val="hybridMultilevel"/>
    <w:tmpl w:val="C3B0E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9E6FA4"/>
    <w:multiLevelType w:val="hybridMultilevel"/>
    <w:tmpl w:val="9B34A4A0"/>
    <w:lvl w:ilvl="0" w:tplc="1576AD1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8104A"/>
    <w:rsid w:val="001B0273"/>
    <w:rsid w:val="001B53BD"/>
    <w:rsid w:val="001E2CD8"/>
    <w:rsid w:val="002E033A"/>
    <w:rsid w:val="00371633"/>
    <w:rsid w:val="00486878"/>
    <w:rsid w:val="004963AD"/>
    <w:rsid w:val="004D616D"/>
    <w:rsid w:val="005604F6"/>
    <w:rsid w:val="00563614"/>
    <w:rsid w:val="006768A7"/>
    <w:rsid w:val="00892025"/>
    <w:rsid w:val="008E1EAD"/>
    <w:rsid w:val="009802CC"/>
    <w:rsid w:val="00992877"/>
    <w:rsid w:val="009C71F9"/>
    <w:rsid w:val="00A376D4"/>
    <w:rsid w:val="00B5322B"/>
    <w:rsid w:val="00B71016"/>
    <w:rsid w:val="00BA2281"/>
    <w:rsid w:val="00C47897"/>
    <w:rsid w:val="00C47CA7"/>
    <w:rsid w:val="00CA17FE"/>
    <w:rsid w:val="00D65490"/>
    <w:rsid w:val="00E02FB3"/>
    <w:rsid w:val="00E071D0"/>
    <w:rsid w:val="00E507DE"/>
    <w:rsid w:val="00E82422"/>
    <w:rsid w:val="00EA5BC1"/>
    <w:rsid w:val="00F51E4C"/>
    <w:rsid w:val="00FC6DEA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paragraph" w:styleId="a5">
    <w:name w:val="List Paragraph"/>
    <w:basedOn w:val="a"/>
    <w:uiPriority w:val="34"/>
    <w:qFormat/>
    <w:rsid w:val="008E1E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E1EA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6361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link w:val="2"/>
    <w:rsid w:val="00563614"/>
    <w:rPr>
      <w:rFonts w:ascii="Times New Roman" w:eastAsia="Times New Roman" w:hAnsi="Times New Roman"/>
    </w:rPr>
  </w:style>
  <w:style w:type="paragraph" w:styleId="a5">
    <w:name w:val="List Paragraph"/>
    <w:basedOn w:val="a"/>
    <w:uiPriority w:val="34"/>
    <w:qFormat/>
    <w:rsid w:val="008E1E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E1EA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2018-10-22T13:42:00Z</cp:lastPrinted>
  <dcterms:created xsi:type="dcterms:W3CDTF">2018-10-22T13:42:00Z</dcterms:created>
  <dcterms:modified xsi:type="dcterms:W3CDTF">2018-10-22T13:42:00Z</dcterms:modified>
</cp:coreProperties>
</file>