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7F" w:rsidRPr="007908A3" w:rsidRDefault="0046547F" w:rsidP="0046547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724025" cy="904875"/>
            <wp:effectExtent l="0" t="0" r="9525" b="9525"/>
            <wp:docPr id="1" name="Рисунок 1" descr="MO_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_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" t="20615" r="4518" b="8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47F" w:rsidRPr="007D27A1" w:rsidRDefault="0046547F" w:rsidP="0046547F">
      <w:pPr>
        <w:jc w:val="center"/>
      </w:pPr>
      <w:r>
        <w:t>Муниципальный Совет</w:t>
      </w:r>
      <w:r w:rsidRPr="007D27A1">
        <w:t xml:space="preserve"> внутригородского муниципального образования </w:t>
      </w:r>
    </w:p>
    <w:p w:rsidR="0046547F" w:rsidRPr="007D27A1" w:rsidRDefault="0046547F" w:rsidP="0046547F">
      <w:pPr>
        <w:jc w:val="center"/>
      </w:pPr>
      <w:r w:rsidRPr="007D27A1">
        <w:t>Санкт-Петербурга муниципальный округ № 54</w:t>
      </w:r>
    </w:p>
    <w:p w:rsidR="0046547F" w:rsidRPr="007D27A1" w:rsidRDefault="0046547F" w:rsidP="0046547F">
      <w:pPr>
        <w:jc w:val="center"/>
      </w:pPr>
      <w:r>
        <w:t>(МС ВМО СПб</w:t>
      </w:r>
      <w:r w:rsidRPr="007D27A1">
        <w:t xml:space="preserve"> МО № 54)</w:t>
      </w:r>
    </w:p>
    <w:p w:rsidR="0046547F" w:rsidRDefault="0046547F" w:rsidP="0046547F">
      <w:pPr>
        <w:ind w:left="426" w:firstLine="425"/>
        <w:jc w:val="right"/>
        <w:rPr>
          <w:b/>
        </w:rPr>
      </w:pPr>
    </w:p>
    <w:p w:rsidR="0046547F" w:rsidRPr="00224174" w:rsidRDefault="0046547F" w:rsidP="0046547F">
      <w:pPr>
        <w:ind w:left="426" w:firstLine="425"/>
        <w:jc w:val="right"/>
        <w:rPr>
          <w:b/>
        </w:rPr>
      </w:pPr>
      <w:r>
        <w:rPr>
          <w:b/>
        </w:rPr>
        <w:t>Утвержден</w:t>
      </w:r>
    </w:p>
    <w:p w:rsidR="0046547F" w:rsidRPr="00224174" w:rsidRDefault="0046547F" w:rsidP="0046547F">
      <w:pPr>
        <w:ind w:left="426" w:firstLine="425"/>
        <w:jc w:val="right"/>
      </w:pPr>
      <w:r w:rsidRPr="00224174">
        <w:t>Решени</w:t>
      </w:r>
      <w:r>
        <w:t>ем</w:t>
      </w:r>
      <w:bookmarkStart w:id="0" w:name="_GoBack"/>
      <w:bookmarkEnd w:id="0"/>
      <w:r w:rsidRPr="00224174">
        <w:t xml:space="preserve"> МС </w:t>
      </w:r>
      <w:r>
        <w:t>В</w:t>
      </w:r>
      <w:r w:rsidRPr="00224174">
        <w:t xml:space="preserve">МО </w:t>
      </w:r>
      <w:r>
        <w:t xml:space="preserve">СПб МО </w:t>
      </w:r>
      <w:r w:rsidRPr="00224174">
        <w:t>№54</w:t>
      </w:r>
    </w:p>
    <w:p w:rsidR="0046547F" w:rsidRPr="00224174" w:rsidRDefault="0046547F" w:rsidP="0046547F">
      <w:pPr>
        <w:ind w:left="426" w:firstLine="425"/>
        <w:jc w:val="right"/>
      </w:pPr>
      <w:r w:rsidRPr="00224174">
        <w:t xml:space="preserve">от </w:t>
      </w:r>
      <w:r>
        <w:t>20.03.2019</w:t>
      </w:r>
      <w:r w:rsidRPr="00224174">
        <w:t xml:space="preserve"> г. №</w:t>
      </w:r>
      <w:r>
        <w:t>3/9</w:t>
      </w:r>
    </w:p>
    <w:p w:rsidR="0046547F" w:rsidRPr="008564A7" w:rsidRDefault="0046547F" w:rsidP="0046547F">
      <w:pPr>
        <w:jc w:val="center"/>
        <w:rPr>
          <w:b/>
        </w:rPr>
      </w:pPr>
      <w:r w:rsidRPr="008564A7">
        <w:rPr>
          <w:b/>
        </w:rPr>
        <w:t>ОТЧЕТ</w:t>
      </w:r>
    </w:p>
    <w:p w:rsidR="0046547F" w:rsidRPr="008564A7" w:rsidRDefault="0046547F" w:rsidP="0046547F">
      <w:pPr>
        <w:jc w:val="center"/>
        <w:rPr>
          <w:b/>
        </w:rPr>
      </w:pPr>
      <w:r w:rsidRPr="008564A7">
        <w:rPr>
          <w:b/>
        </w:rPr>
        <w:t>Контрольно-счетного органа</w:t>
      </w:r>
    </w:p>
    <w:p w:rsidR="0046547F" w:rsidRPr="008564A7" w:rsidRDefault="0046547F" w:rsidP="0046547F">
      <w:pPr>
        <w:jc w:val="center"/>
        <w:rPr>
          <w:b/>
        </w:rPr>
      </w:pPr>
      <w:r>
        <w:rPr>
          <w:b/>
        </w:rPr>
        <w:t>В</w:t>
      </w:r>
      <w:r w:rsidRPr="008564A7">
        <w:rPr>
          <w:b/>
        </w:rPr>
        <w:t xml:space="preserve">МО </w:t>
      </w:r>
      <w:r>
        <w:rPr>
          <w:b/>
        </w:rPr>
        <w:t xml:space="preserve">СПб </w:t>
      </w:r>
      <w:r w:rsidRPr="008564A7">
        <w:rPr>
          <w:b/>
        </w:rPr>
        <w:t>МО № 54 о проделанной работе</w:t>
      </w:r>
    </w:p>
    <w:p w:rsidR="0046547F" w:rsidRDefault="0046547F" w:rsidP="0046547F">
      <w:pPr>
        <w:jc w:val="center"/>
        <w:rPr>
          <w:b/>
        </w:rPr>
      </w:pPr>
      <w:r w:rsidRPr="008564A7">
        <w:rPr>
          <w:b/>
        </w:rPr>
        <w:t>в 201</w:t>
      </w:r>
      <w:r>
        <w:rPr>
          <w:b/>
        </w:rPr>
        <w:t>8</w:t>
      </w:r>
      <w:r w:rsidRPr="008564A7">
        <w:rPr>
          <w:b/>
        </w:rPr>
        <w:t xml:space="preserve"> году</w:t>
      </w:r>
    </w:p>
    <w:p w:rsidR="0046547F" w:rsidRPr="008564A7" w:rsidRDefault="0046547F" w:rsidP="0046547F">
      <w:pPr>
        <w:jc w:val="center"/>
      </w:pPr>
    </w:p>
    <w:p w:rsidR="0046547F" w:rsidRPr="008564A7" w:rsidRDefault="0046547F" w:rsidP="0046547F">
      <w:pPr>
        <w:ind w:firstLine="709"/>
        <w:jc w:val="both"/>
      </w:pPr>
      <w:r w:rsidRPr="008564A7">
        <w:t xml:space="preserve">Контрольно-счетный орган Муниципального Совета </w:t>
      </w:r>
      <w:r>
        <w:t>В</w:t>
      </w:r>
      <w:r w:rsidRPr="008564A7">
        <w:t xml:space="preserve">МО </w:t>
      </w:r>
      <w:r>
        <w:t xml:space="preserve">СПб МО </w:t>
      </w:r>
      <w:r w:rsidRPr="008564A7">
        <w:t xml:space="preserve">№54 в своей деятельности руководствуется федеральным законодательством, законами и иными нормативными правовыми актами Санкт-Петербурга, Уставом </w:t>
      </w:r>
      <w:r>
        <w:t>внутригородского м</w:t>
      </w:r>
      <w:r w:rsidRPr="008564A7">
        <w:t xml:space="preserve">униципального образования </w:t>
      </w:r>
      <w:r>
        <w:t xml:space="preserve">Санкт-Петербурга муниципальный округ </w:t>
      </w:r>
      <w:r w:rsidRPr="008564A7">
        <w:t>№54 и иными нормативными и нормативно-правовыми муниципальными актами.</w:t>
      </w:r>
    </w:p>
    <w:p w:rsidR="0046547F" w:rsidRDefault="0046547F" w:rsidP="0046547F">
      <w:pPr>
        <w:ind w:firstLine="709"/>
        <w:jc w:val="both"/>
      </w:pPr>
      <w:r w:rsidRPr="008564A7">
        <w:t xml:space="preserve">Контрольно-счетный орган избран Муниципальным Советом в составе 3-х человек: Макаров И.И., Соловьева В.Ю., Гавриленко Е.Н., председателем комиссии является Макаров И.И. работа КСО строилась на основании Положения о КСО МО </w:t>
      </w:r>
      <w:proofErr w:type="spellStart"/>
      <w:proofErr w:type="gramStart"/>
      <w:r w:rsidRPr="008564A7">
        <w:t>МО</w:t>
      </w:r>
      <w:proofErr w:type="spellEnd"/>
      <w:proofErr w:type="gramEnd"/>
      <w:r w:rsidRPr="008564A7">
        <w:t xml:space="preserve"> №54.</w:t>
      </w:r>
    </w:p>
    <w:p w:rsidR="0046547F" w:rsidRPr="008564A7" w:rsidRDefault="0046547F" w:rsidP="0046547F">
      <w:pPr>
        <w:ind w:firstLine="709"/>
        <w:jc w:val="both"/>
      </w:pPr>
    </w:p>
    <w:p w:rsidR="0046547F" w:rsidRPr="008564A7" w:rsidRDefault="0046547F" w:rsidP="0046547F">
      <w:pPr>
        <w:tabs>
          <w:tab w:val="left" w:pos="993"/>
        </w:tabs>
        <w:ind w:firstLine="709"/>
        <w:jc w:val="both"/>
      </w:pPr>
      <w:r w:rsidRPr="00707803">
        <w:rPr>
          <w:u w:val="single"/>
        </w:rPr>
        <w:t>Задачами контрольно-счетного органа в 2018 году являлись</w:t>
      </w:r>
      <w:r w:rsidRPr="008564A7">
        <w:t>:</w:t>
      </w:r>
    </w:p>
    <w:p w:rsidR="0046547F" w:rsidRPr="008564A7" w:rsidRDefault="0046547F" w:rsidP="0046547F">
      <w:pPr>
        <w:numPr>
          <w:ilvl w:val="0"/>
          <w:numId w:val="1"/>
        </w:numPr>
        <w:tabs>
          <w:tab w:val="clear" w:pos="720"/>
          <w:tab w:val="num" w:pos="360"/>
          <w:tab w:val="left" w:pos="900"/>
          <w:tab w:val="left" w:pos="993"/>
        </w:tabs>
        <w:ind w:left="0" w:firstLine="709"/>
        <w:jc w:val="both"/>
      </w:pPr>
      <w:proofErr w:type="gramStart"/>
      <w:r w:rsidRPr="008564A7">
        <w:t>Контроль за</w:t>
      </w:r>
      <w:proofErr w:type="gramEnd"/>
      <w:r w:rsidRPr="008564A7">
        <w:t xml:space="preserve"> исполнением бюджета </w:t>
      </w:r>
      <w:r>
        <w:t>ВМО СПб МО</w:t>
      </w:r>
      <w:r w:rsidRPr="008564A7">
        <w:t xml:space="preserve"> №54;</w:t>
      </w:r>
    </w:p>
    <w:p w:rsidR="0046547F" w:rsidRPr="008564A7" w:rsidRDefault="0046547F" w:rsidP="0046547F">
      <w:pPr>
        <w:numPr>
          <w:ilvl w:val="0"/>
          <w:numId w:val="1"/>
        </w:numPr>
        <w:tabs>
          <w:tab w:val="clear" w:pos="720"/>
          <w:tab w:val="num" w:pos="360"/>
          <w:tab w:val="left" w:pos="900"/>
          <w:tab w:val="left" w:pos="993"/>
        </w:tabs>
        <w:ind w:left="0" w:firstLine="709"/>
        <w:jc w:val="both"/>
      </w:pPr>
      <w:r w:rsidRPr="008564A7">
        <w:t>Оценка обоснованности и эффективности расходов муниципальных средств;</w:t>
      </w:r>
    </w:p>
    <w:p w:rsidR="0046547F" w:rsidRPr="008564A7" w:rsidRDefault="0046547F" w:rsidP="0046547F">
      <w:pPr>
        <w:numPr>
          <w:ilvl w:val="0"/>
          <w:numId w:val="1"/>
        </w:numPr>
        <w:tabs>
          <w:tab w:val="clear" w:pos="720"/>
          <w:tab w:val="num" w:pos="360"/>
          <w:tab w:val="left" w:pos="900"/>
          <w:tab w:val="left" w:pos="993"/>
        </w:tabs>
        <w:ind w:left="0" w:firstLine="709"/>
        <w:jc w:val="both"/>
      </w:pPr>
      <w:r w:rsidRPr="008564A7">
        <w:t>Проверка использования целевых средств;</w:t>
      </w:r>
    </w:p>
    <w:p w:rsidR="0046547F" w:rsidRDefault="0046547F" w:rsidP="0046547F">
      <w:pPr>
        <w:numPr>
          <w:ilvl w:val="0"/>
          <w:numId w:val="1"/>
        </w:numPr>
        <w:tabs>
          <w:tab w:val="clear" w:pos="720"/>
          <w:tab w:val="num" w:pos="360"/>
          <w:tab w:val="left" w:pos="900"/>
          <w:tab w:val="left" w:pos="993"/>
        </w:tabs>
        <w:ind w:left="709" w:firstLine="0"/>
        <w:jc w:val="both"/>
      </w:pPr>
      <w:proofErr w:type="gramStart"/>
      <w:r w:rsidRPr="009F32E6">
        <w:t>Контроль за</w:t>
      </w:r>
      <w:proofErr w:type="gramEnd"/>
      <w:r w:rsidRPr="009F32E6">
        <w:t xml:space="preserve"> размещением муниципального заказа.</w:t>
      </w:r>
    </w:p>
    <w:p w:rsidR="0046547F" w:rsidRPr="009F32E6" w:rsidRDefault="0046547F" w:rsidP="0046547F">
      <w:pPr>
        <w:tabs>
          <w:tab w:val="left" w:pos="900"/>
          <w:tab w:val="left" w:pos="993"/>
        </w:tabs>
        <w:ind w:left="709"/>
        <w:jc w:val="both"/>
      </w:pPr>
    </w:p>
    <w:p w:rsidR="0046547F" w:rsidRPr="008564A7" w:rsidRDefault="0046547F" w:rsidP="0046547F">
      <w:pPr>
        <w:ind w:firstLine="709"/>
        <w:jc w:val="both"/>
      </w:pPr>
      <w:r w:rsidRPr="00707803">
        <w:rPr>
          <w:u w:val="single"/>
        </w:rPr>
        <w:t>Контрольно-счетным органом были проведены следующие контрольные мероприятия:</w:t>
      </w:r>
    </w:p>
    <w:p w:rsidR="0046547F" w:rsidRPr="008564A7" w:rsidRDefault="0046547F" w:rsidP="0046547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8564A7">
        <w:t xml:space="preserve">Проверка расходования денежных средств, выдаваемых под отчет в Муниципальном Совете и </w:t>
      </w:r>
      <w:r>
        <w:t>М</w:t>
      </w:r>
      <w:r w:rsidRPr="008564A7">
        <w:t>естной администрации;</w:t>
      </w:r>
    </w:p>
    <w:p w:rsidR="0046547F" w:rsidRPr="008564A7" w:rsidRDefault="0046547F" w:rsidP="0046547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8564A7">
        <w:t>Подготовка заключений к отчет</w:t>
      </w:r>
      <w:r>
        <w:t>ам</w:t>
      </w:r>
      <w:r w:rsidRPr="008564A7">
        <w:t xml:space="preserve"> об исполнении бюджета М</w:t>
      </w:r>
      <w:r>
        <w:t>естной администрацией поквартально;</w:t>
      </w:r>
    </w:p>
    <w:p w:rsidR="0046547F" w:rsidRDefault="0046547F" w:rsidP="0046547F">
      <w:pPr>
        <w:numPr>
          <w:ilvl w:val="0"/>
          <w:numId w:val="2"/>
        </w:numPr>
        <w:tabs>
          <w:tab w:val="clear" w:pos="720"/>
          <w:tab w:val="num" w:pos="0"/>
          <w:tab w:val="num" w:pos="180"/>
          <w:tab w:val="left" w:pos="993"/>
        </w:tabs>
        <w:ind w:left="0" w:firstLine="709"/>
        <w:jc w:val="both"/>
      </w:pPr>
      <w:proofErr w:type="gramStart"/>
      <w:r w:rsidRPr="008564A7">
        <w:t>Контроль за</w:t>
      </w:r>
      <w:proofErr w:type="gramEnd"/>
      <w:r w:rsidRPr="008564A7">
        <w:t xml:space="preserve"> соблюдением законодательства в сфере р</w:t>
      </w:r>
      <w:r>
        <w:t>азмещения муниципального заказа.</w:t>
      </w:r>
    </w:p>
    <w:p w:rsidR="0046547F" w:rsidRPr="009F32E6" w:rsidRDefault="0046547F" w:rsidP="0046547F">
      <w:pPr>
        <w:tabs>
          <w:tab w:val="left" w:pos="993"/>
        </w:tabs>
        <w:jc w:val="both"/>
      </w:pPr>
      <w:r w:rsidRPr="009F32E6">
        <w:t>В ходе проверки:</w:t>
      </w:r>
    </w:p>
    <w:p w:rsidR="0046547F" w:rsidRPr="009F32E6" w:rsidRDefault="0046547F" w:rsidP="0046547F">
      <w:pPr>
        <w:numPr>
          <w:ilvl w:val="0"/>
          <w:numId w:val="3"/>
        </w:numPr>
        <w:tabs>
          <w:tab w:val="left" w:pos="993"/>
        </w:tabs>
        <w:jc w:val="both"/>
      </w:pPr>
      <w:r w:rsidRPr="009F32E6">
        <w:t xml:space="preserve">Нарушений положений ст.17-21 44 ФЗ "О контрактной системе в сфере закупок товаров, работ, услуг для обеспечения государственных и муниципальных нужд" не выявлено. </w:t>
      </w:r>
    </w:p>
    <w:p w:rsidR="0046547F" w:rsidRPr="009F32E6" w:rsidRDefault="0046547F" w:rsidP="0046547F">
      <w:pPr>
        <w:numPr>
          <w:ilvl w:val="0"/>
          <w:numId w:val="3"/>
        </w:numPr>
        <w:tabs>
          <w:tab w:val="left" w:pos="993"/>
        </w:tabs>
        <w:jc w:val="both"/>
      </w:pPr>
      <w:r w:rsidRPr="009F32E6">
        <w:t xml:space="preserve">При обосновании начальной (максимальной) цены контракта, согласно ст. 22 44 ФЗ, к определению метода замечаний нет, однако, при применении метода сопоставления рыночных цен и применения затратного метода, необходима более подробная детализация, с расшифровкой оказываемых услуг (работ). </w:t>
      </w:r>
    </w:p>
    <w:p w:rsidR="0046547F" w:rsidRPr="008564A7" w:rsidRDefault="0046547F" w:rsidP="0046547F">
      <w:pPr>
        <w:numPr>
          <w:ilvl w:val="0"/>
          <w:numId w:val="3"/>
        </w:numPr>
        <w:tabs>
          <w:tab w:val="num" w:pos="720"/>
          <w:tab w:val="left" w:pos="993"/>
        </w:tabs>
        <w:jc w:val="both"/>
      </w:pPr>
      <w:r w:rsidRPr="009F32E6">
        <w:t>Нарушения ст. 91,93,96 44 ФЗ не выявлено.</w:t>
      </w:r>
    </w:p>
    <w:p w:rsidR="0046547F" w:rsidRPr="008564A7" w:rsidRDefault="0046547F" w:rsidP="0046547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8564A7">
        <w:t xml:space="preserve">Подготовка заключения к проекту бюджета </w:t>
      </w:r>
      <w:r>
        <w:t>В</w:t>
      </w:r>
      <w:r w:rsidRPr="008564A7">
        <w:t>МО</w:t>
      </w:r>
      <w:r>
        <w:t xml:space="preserve"> СПб МО</w:t>
      </w:r>
      <w:r w:rsidRPr="008564A7">
        <w:t xml:space="preserve"> №</w:t>
      </w:r>
      <w:r>
        <w:t>54 на 2019 год и плановый период 2020 и 2021 годов;</w:t>
      </w:r>
    </w:p>
    <w:p w:rsidR="0046547F" w:rsidRPr="008564A7" w:rsidRDefault="0046547F" w:rsidP="0046547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8564A7">
        <w:t>Проверка наличия и использования муниципального имущества.</w:t>
      </w:r>
    </w:p>
    <w:p w:rsidR="0046547F" w:rsidRDefault="0046547F" w:rsidP="0046547F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8564A7">
        <w:t xml:space="preserve">Проведены </w:t>
      </w:r>
      <w:r>
        <w:t xml:space="preserve">внеплановые </w:t>
      </w:r>
      <w:r w:rsidRPr="008564A7">
        <w:t>проверки законности внесения изменений в местный бюджет на текущий финансовый год</w:t>
      </w:r>
      <w:r>
        <w:t xml:space="preserve">, были </w:t>
      </w:r>
      <w:r w:rsidRPr="009F32E6">
        <w:t>подготовлены 7 заключений к корректировкам бюджета в течени</w:t>
      </w:r>
      <w:proofErr w:type="gramStart"/>
      <w:r w:rsidRPr="009F32E6">
        <w:t>и</w:t>
      </w:r>
      <w:proofErr w:type="gramEnd"/>
      <w:r w:rsidRPr="009F32E6">
        <w:t xml:space="preserve"> 2018г.</w:t>
      </w:r>
    </w:p>
    <w:p w:rsidR="0046547F" w:rsidRPr="008564A7" w:rsidRDefault="0046547F" w:rsidP="0046547F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lastRenderedPageBreak/>
        <w:t>Проведена проверка использования средств, полученных в качестве субвенций на исполнение органом опеки государственных полномочий. Нарушений не выявлено.</w:t>
      </w:r>
    </w:p>
    <w:p w:rsidR="0046547F" w:rsidRPr="008564A7" w:rsidRDefault="0046547F" w:rsidP="0046547F">
      <w:pPr>
        <w:ind w:firstLine="709"/>
        <w:jc w:val="both"/>
      </w:pPr>
      <w:r w:rsidRPr="008564A7">
        <w:t>Все запланированные контрольно-счетным органом мероприятия на 201</w:t>
      </w:r>
      <w:r>
        <w:t>8</w:t>
      </w:r>
      <w:r w:rsidRPr="008564A7">
        <w:t xml:space="preserve"> год выполнены, результаты проверок, представлены в виде заключений и </w:t>
      </w:r>
      <w:r>
        <w:t xml:space="preserve">отчетов </w:t>
      </w:r>
      <w:r w:rsidRPr="008564A7">
        <w:t xml:space="preserve">в Муниципальный Совет и </w:t>
      </w:r>
      <w:r>
        <w:t>М</w:t>
      </w:r>
      <w:r w:rsidRPr="008564A7">
        <w:t xml:space="preserve">естную администрацию </w:t>
      </w:r>
      <w:r>
        <w:t>В</w:t>
      </w:r>
      <w:r w:rsidRPr="008564A7">
        <w:t xml:space="preserve">МО </w:t>
      </w:r>
      <w:r>
        <w:t xml:space="preserve">СПб МО </w:t>
      </w:r>
      <w:r w:rsidRPr="008564A7">
        <w:t>№54.</w:t>
      </w:r>
    </w:p>
    <w:p w:rsidR="0046547F" w:rsidRDefault="0046547F" w:rsidP="0046547F"/>
    <w:p w:rsidR="0046547F" w:rsidRDefault="0046547F" w:rsidP="0046547F"/>
    <w:p w:rsidR="0046547F" w:rsidRPr="008564A7" w:rsidRDefault="0046547F" w:rsidP="0046547F"/>
    <w:p w:rsidR="0046547F" w:rsidRPr="00761A54" w:rsidRDefault="0046547F" w:rsidP="0046547F">
      <w:pPr>
        <w:rPr>
          <w:sz w:val="28"/>
          <w:szCs w:val="28"/>
        </w:rPr>
      </w:pPr>
      <w:r w:rsidRPr="008564A7">
        <w:rPr>
          <w:b/>
        </w:rPr>
        <w:t xml:space="preserve">Председатель </w:t>
      </w:r>
      <w:r w:rsidRPr="008564A7">
        <w:rPr>
          <w:b/>
        </w:rPr>
        <w:tab/>
      </w:r>
      <w:r w:rsidRPr="008564A7">
        <w:rPr>
          <w:b/>
        </w:rPr>
        <w:tab/>
      </w:r>
      <w:r w:rsidRPr="008564A7">
        <w:rPr>
          <w:b/>
        </w:rPr>
        <w:tab/>
      </w:r>
      <w:r w:rsidRPr="008564A7">
        <w:rPr>
          <w:b/>
        </w:rPr>
        <w:tab/>
      </w:r>
      <w:r w:rsidRPr="008564A7">
        <w:rPr>
          <w:b/>
        </w:rPr>
        <w:tab/>
      </w:r>
      <w:r w:rsidRPr="008564A7">
        <w:rPr>
          <w:b/>
        </w:rPr>
        <w:tab/>
      </w:r>
      <w:r w:rsidRPr="008564A7">
        <w:rPr>
          <w:b/>
        </w:rPr>
        <w:tab/>
      </w:r>
      <w:r w:rsidRPr="008564A7">
        <w:rPr>
          <w:b/>
        </w:rPr>
        <w:tab/>
      </w:r>
      <w:r w:rsidRPr="008564A7">
        <w:rPr>
          <w:b/>
        </w:rPr>
        <w:tab/>
        <w:t xml:space="preserve"> И.</w:t>
      </w:r>
      <w:r>
        <w:rPr>
          <w:b/>
        </w:rPr>
        <w:t xml:space="preserve"> </w:t>
      </w:r>
      <w:r w:rsidRPr="008564A7">
        <w:rPr>
          <w:b/>
        </w:rPr>
        <w:t>И.</w:t>
      </w:r>
      <w:r>
        <w:rPr>
          <w:b/>
        </w:rPr>
        <w:t xml:space="preserve"> </w:t>
      </w:r>
      <w:r w:rsidRPr="008564A7">
        <w:rPr>
          <w:b/>
        </w:rPr>
        <w:t>Макаров</w:t>
      </w:r>
    </w:p>
    <w:p w:rsidR="00F53C15" w:rsidRDefault="00F53C15"/>
    <w:sectPr w:rsidR="00F53C15" w:rsidSect="007640A2">
      <w:pgSz w:w="11904" w:h="16834"/>
      <w:pgMar w:top="993" w:right="567" w:bottom="709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432"/>
    <w:multiLevelType w:val="hybridMultilevel"/>
    <w:tmpl w:val="0A0234CC"/>
    <w:lvl w:ilvl="0" w:tplc="FB381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93E9D"/>
    <w:multiLevelType w:val="hybridMultilevel"/>
    <w:tmpl w:val="58D45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C12491"/>
    <w:multiLevelType w:val="hybridMultilevel"/>
    <w:tmpl w:val="48CAD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7F"/>
    <w:rsid w:val="0046547F"/>
    <w:rsid w:val="00F5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4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4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4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4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2019-04-02T13:27:00Z</dcterms:created>
  <dcterms:modified xsi:type="dcterms:W3CDTF">2019-04-02T13:28:00Z</dcterms:modified>
</cp:coreProperties>
</file>