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095" w:rsidRDefault="00BD0092">
      <w:pPr>
        <w:pStyle w:val="30"/>
        <w:framePr w:w="10166" w:h="714" w:hRule="exact" w:wrap="none" w:vAnchor="page" w:hAnchor="page" w:x="1185" w:y="1220"/>
        <w:shd w:val="clear" w:color="auto" w:fill="auto"/>
      </w:pPr>
      <w:bookmarkStart w:id="0" w:name="_GoBack"/>
      <w:bookmarkEnd w:id="0"/>
      <w:r>
        <w:rPr>
          <w:rStyle w:val="31"/>
          <w:b/>
          <w:bCs/>
        </w:rPr>
        <w:t>Петербург выстраивает эффективное взаимодействие с федеральным центром и муниципальными органами</w:t>
      </w:r>
    </w:p>
    <w:p w:rsidR="000A3095" w:rsidRDefault="00440A12">
      <w:pPr>
        <w:pStyle w:val="a5"/>
        <w:framePr w:wrap="none" w:vAnchor="page" w:hAnchor="page" w:x="1214" w:y="1925"/>
        <w:shd w:val="clear" w:color="auto" w:fill="auto"/>
        <w:spacing w:line="280" w:lineRule="exact"/>
      </w:pPr>
      <w:r>
        <w:rPr>
          <w:rStyle w:val="a6"/>
        </w:rPr>
        <w:t>16 января 2020 г</w:t>
      </w:r>
      <w:r w:rsidR="00BD0092">
        <w:rPr>
          <w:rStyle w:val="a6"/>
        </w:rPr>
        <w:t>.</w:t>
      </w:r>
    </w:p>
    <w:p w:rsidR="000A3095" w:rsidRDefault="00BD0092">
      <w:pPr>
        <w:pStyle w:val="20"/>
        <w:framePr w:w="10166" w:h="7659" w:hRule="exact" w:wrap="none" w:vAnchor="page" w:hAnchor="page" w:x="1185" w:y="8151"/>
        <w:shd w:val="clear" w:color="auto" w:fill="auto"/>
      </w:pPr>
      <w:r>
        <w:t xml:space="preserve">Об этом Александр </w:t>
      </w:r>
      <w:proofErr w:type="spellStart"/>
      <w:r>
        <w:t>Беглов</w:t>
      </w:r>
      <w:proofErr w:type="spellEnd"/>
      <w:r>
        <w:t xml:space="preserve"> заявил сегодня на заседании Координационного совета </w:t>
      </w:r>
      <w:r w:rsidR="00440A12">
        <w:br/>
      </w:r>
      <w:r>
        <w:t>по местному самоуправлению при губернаторе Санкт-Петербурга.</w:t>
      </w:r>
    </w:p>
    <w:p w:rsidR="000A3095" w:rsidRDefault="00BD0092">
      <w:pPr>
        <w:pStyle w:val="20"/>
        <w:framePr w:w="10166" w:h="7659" w:hRule="exact" w:wrap="none" w:vAnchor="page" w:hAnchor="page" w:x="1185" w:y="8151"/>
        <w:shd w:val="clear" w:color="auto" w:fill="auto"/>
      </w:pPr>
      <w:r>
        <w:t>Глава города подчеркнул, что эта встреча проходит после оглашения послания президента страны Федеральному собранию. «Президент определил необходимость выстроить грамотное взаимодействие между государственными и муни</w:t>
      </w:r>
      <w:r w:rsidRPr="00440A12">
        <w:rPr>
          <w:rStyle w:val="21"/>
          <w:u w:val="none"/>
        </w:rPr>
        <w:t>ц</w:t>
      </w:r>
      <w:r>
        <w:t>ипальными органами. В Петербурге мы сегодня такое</w:t>
      </w:r>
      <w:r w:rsidR="00440A12">
        <w:t xml:space="preserve"> взаимодействие выстраиваем», – </w:t>
      </w:r>
      <w:r>
        <w:t>сказал он.</w:t>
      </w:r>
    </w:p>
    <w:p w:rsidR="000A3095" w:rsidRDefault="00BD0092">
      <w:pPr>
        <w:pStyle w:val="20"/>
        <w:framePr w:w="10166" w:h="7659" w:hRule="exact" w:wrap="none" w:vAnchor="page" w:hAnchor="page" w:x="1185" w:y="8151"/>
        <w:shd w:val="clear" w:color="auto" w:fill="auto"/>
      </w:pPr>
      <w:r>
        <w:t xml:space="preserve">По словам Александра </w:t>
      </w:r>
      <w:proofErr w:type="spellStart"/>
      <w:r>
        <w:t>Беглова</w:t>
      </w:r>
      <w:proofErr w:type="spellEnd"/>
      <w:r>
        <w:t xml:space="preserve">, некоторые масштабные проекты </w:t>
      </w:r>
      <w:r w:rsidR="00440A12">
        <w:t xml:space="preserve">– </w:t>
      </w:r>
      <w:r>
        <w:t xml:space="preserve">такие как автомобильная трасса М-11, арт-парк, высокоскоростная железнодорожная магистраль Москва-Петербург </w:t>
      </w:r>
      <w:r w:rsidR="00440A12">
        <w:t>–</w:t>
      </w:r>
      <w:r>
        <w:t xml:space="preserve"> нельзя реализовать без поддержки федерального центра. «Мы должны уметь совместно защищать интересы города, создавать условия для привлечения инвестиций и для коммуникации с федеральным центром. Необходимо вырабатывать культуру принятия совместных решений, выступать единым фронтом», </w:t>
      </w:r>
      <w:r w:rsidR="00440A12">
        <w:t>–</w:t>
      </w:r>
      <w:r>
        <w:t xml:space="preserve"> заявил губернатор.</w:t>
      </w:r>
    </w:p>
    <w:p w:rsidR="000A3095" w:rsidRDefault="00BD0092">
      <w:pPr>
        <w:pStyle w:val="20"/>
        <w:framePr w:w="10166" w:h="7659" w:hRule="exact" w:wrap="none" w:vAnchor="page" w:hAnchor="page" w:x="1185" w:y="8151"/>
        <w:shd w:val="clear" w:color="auto" w:fill="auto"/>
        <w:spacing w:after="45"/>
      </w:pPr>
      <w:r>
        <w:t xml:space="preserve">Как подчеркнул Александр </w:t>
      </w:r>
      <w:proofErr w:type="spellStart"/>
      <w:r>
        <w:t>Беглов</w:t>
      </w:r>
      <w:proofErr w:type="spellEnd"/>
      <w:r>
        <w:t xml:space="preserve">, один из важнейших для города вопросов </w:t>
      </w:r>
      <w:r w:rsidR="00440A12">
        <w:t>–</w:t>
      </w:r>
      <w:r>
        <w:t xml:space="preserve"> ликвидация дисбаланса между жилой и социальной застройкой. «В прошлом году мы запустили 44 детских садика, 11 </w:t>
      </w:r>
      <w:r w:rsidRPr="00440A12">
        <w:rPr>
          <w:rStyle w:val="21"/>
          <w:u w:val="none"/>
        </w:rPr>
        <w:t>ш</w:t>
      </w:r>
      <w:r>
        <w:t xml:space="preserve">кол и 16 объектов здравоохранения. Это было бы невозможно, если бы президент не выделил деньги из резервного фонд правительства </w:t>
      </w:r>
      <w:r w:rsidR="00440A12">
        <w:t>–</w:t>
      </w:r>
      <w:r>
        <w:t xml:space="preserve"> 10,6 </w:t>
      </w:r>
      <w:proofErr w:type="gramStart"/>
      <w:r>
        <w:t>млрд</w:t>
      </w:r>
      <w:proofErr w:type="gramEnd"/>
      <w:r>
        <w:t xml:space="preserve"> рублей, на которые мы выкупили большое количество объектов социальной инфраструктуры», </w:t>
      </w:r>
      <w:r w:rsidR="00440A12">
        <w:t>–</w:t>
      </w:r>
      <w:r>
        <w:t xml:space="preserve"> рассказал губернатор.</w:t>
      </w:r>
    </w:p>
    <w:p w:rsidR="000A3095" w:rsidRDefault="00BD0092">
      <w:pPr>
        <w:pStyle w:val="20"/>
        <w:framePr w:w="10166" w:h="7659" w:hRule="exact" w:wrap="none" w:vAnchor="page" w:hAnchor="page" w:x="1185" w:y="8151"/>
        <w:shd w:val="clear" w:color="auto" w:fill="auto"/>
        <w:spacing w:after="0" w:line="341" w:lineRule="exact"/>
      </w:pPr>
      <w:r>
        <w:t xml:space="preserve">Подводя итоги года, он напомнил, что на юге и севере города построены крупные транспортные развязки, запущены три новых станции метро и депо </w:t>
      </w:r>
      <w:r w:rsidR="00440A12">
        <w:t>–</w:t>
      </w:r>
      <w:r>
        <w:t xml:space="preserve"> по словам</w:t>
      </w:r>
    </w:p>
    <w:p w:rsidR="000A3095" w:rsidRDefault="00440A12">
      <w:pPr>
        <w:rPr>
          <w:sz w:val="2"/>
          <w:szCs w:val="2"/>
        </w:rPr>
        <w:sectPr w:rsidR="000A30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w:drawing>
          <wp:anchor distT="0" distB="0" distL="63500" distR="63500" simplePos="0" relativeHeight="251657728" behindDoc="1" locked="0" layoutInCell="1" allowOverlap="1">
            <wp:simplePos x="0" y="0"/>
            <wp:positionH relativeFrom="page">
              <wp:posOffset>800735</wp:posOffset>
            </wp:positionH>
            <wp:positionV relativeFrom="page">
              <wp:posOffset>1412875</wp:posOffset>
            </wp:positionV>
            <wp:extent cx="5571490" cy="3718560"/>
            <wp:effectExtent l="0" t="0" r="0" b="0"/>
            <wp:wrapNone/>
            <wp:docPr id="5" name="Рисунок 2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490" cy="371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3095" w:rsidRDefault="00BD0092">
      <w:pPr>
        <w:pStyle w:val="20"/>
        <w:framePr w:w="10032" w:h="14232" w:hRule="exact" w:wrap="none" w:vAnchor="page" w:hAnchor="page" w:x="1253" w:y="1239"/>
        <w:shd w:val="clear" w:color="auto" w:fill="auto"/>
        <w:spacing w:line="317" w:lineRule="exact"/>
      </w:pPr>
      <w:r>
        <w:lastRenderedPageBreak/>
        <w:t>губернатора, «самое лучшее в стране, самое передовое». В Петербурге заработал первый в России частный трамвай «Чижик».</w:t>
      </w:r>
    </w:p>
    <w:p w:rsidR="000A3095" w:rsidRDefault="00BD0092">
      <w:pPr>
        <w:pStyle w:val="20"/>
        <w:framePr w:w="10032" w:h="14232" w:hRule="exact" w:wrap="none" w:vAnchor="page" w:hAnchor="page" w:x="1253" w:y="1239"/>
        <w:shd w:val="clear" w:color="auto" w:fill="auto"/>
        <w:spacing w:after="56" w:line="317" w:lineRule="exact"/>
      </w:pPr>
      <w:r>
        <w:t xml:space="preserve">Александр </w:t>
      </w:r>
      <w:proofErr w:type="spellStart"/>
      <w:r>
        <w:t>Беглов</w:t>
      </w:r>
      <w:proofErr w:type="spellEnd"/>
      <w:r>
        <w:t xml:space="preserve"> отметил, что заседание Координационного совета по местному самоуправлению </w:t>
      </w:r>
      <w:r w:rsidR="00440A12">
        <w:t>–</w:t>
      </w:r>
      <w:r>
        <w:t xml:space="preserve"> первое после состояв</w:t>
      </w:r>
      <w:r w:rsidRPr="00440A12">
        <w:rPr>
          <w:rStyle w:val="21"/>
          <w:u w:val="none"/>
        </w:rPr>
        <w:t>ш</w:t>
      </w:r>
      <w:r>
        <w:t>ихся в сентябре 2019 года выборов депутатов муниципальных советов. Он поздравил депутатов с избранием, напомнив, что по итогам голосования депутатский корпус обновился на 58%.</w:t>
      </w:r>
    </w:p>
    <w:p w:rsidR="000A3095" w:rsidRDefault="00BD0092">
      <w:pPr>
        <w:pStyle w:val="20"/>
        <w:framePr w:w="10032" w:h="14232" w:hRule="exact" w:wrap="none" w:vAnchor="page" w:hAnchor="page" w:x="1253" w:y="1239"/>
        <w:shd w:val="clear" w:color="auto" w:fill="auto"/>
      </w:pPr>
      <w:r>
        <w:t xml:space="preserve">Губернатор подчеркнул, что существенная часть работ по благоустройству проводилась вместе с муниципальными властями. В городе появились общественные пространства. Реконструировано 145 парков, скверов и более 500 дворов. «Благоустройство </w:t>
      </w:r>
      <w:r w:rsidR="00440A12">
        <w:t>–</w:t>
      </w:r>
      <w:r>
        <w:t xml:space="preserve"> одно из ключевых направлений работы именно муни</w:t>
      </w:r>
      <w:r w:rsidRPr="00440A12">
        <w:rPr>
          <w:rStyle w:val="21"/>
          <w:u w:val="none"/>
        </w:rPr>
        <w:t>ц</w:t>
      </w:r>
      <w:r>
        <w:t xml:space="preserve">ипальных властей. Хотел бы обратить особое внимание на то, что подход </w:t>
      </w:r>
      <w:r w:rsidR="00440A12">
        <w:br/>
      </w:r>
      <w:r>
        <w:t xml:space="preserve">к благоустройству должен быть комплексным. Единые сроки, согласованность всех работ </w:t>
      </w:r>
      <w:r w:rsidR="00440A12">
        <w:t>–</w:t>
      </w:r>
      <w:r>
        <w:t xml:space="preserve"> такая практика в городе уже существует, и должна применяться повсеместно», </w:t>
      </w:r>
      <w:r w:rsidR="00440A12">
        <w:t>–</w:t>
      </w:r>
      <w:r w:rsidR="00232680">
        <w:t xml:space="preserve"> </w:t>
      </w:r>
      <w:r>
        <w:t xml:space="preserve">сказал Александр </w:t>
      </w:r>
      <w:proofErr w:type="spellStart"/>
      <w:r>
        <w:t>Беглов</w:t>
      </w:r>
      <w:proofErr w:type="spellEnd"/>
      <w:r>
        <w:t>.</w:t>
      </w:r>
    </w:p>
    <w:p w:rsidR="000A3095" w:rsidRDefault="00BD0092">
      <w:pPr>
        <w:pStyle w:val="20"/>
        <w:framePr w:w="10032" w:h="14232" w:hRule="exact" w:wrap="none" w:vAnchor="page" w:hAnchor="page" w:x="1253" w:y="1239"/>
        <w:shd w:val="clear" w:color="auto" w:fill="auto"/>
        <w:spacing w:after="56"/>
      </w:pPr>
      <w:r>
        <w:t xml:space="preserve">При этом необходимо учитывать потребности разных групп населения </w:t>
      </w:r>
      <w:r w:rsidR="00440A12">
        <w:t>–</w:t>
      </w:r>
      <w:r>
        <w:t xml:space="preserve"> детей, молодых семей, пожилых людей. Все детские площадки должны быть оборудованы для детей с ограниченными возможностями, заявил губернатор.</w:t>
      </w:r>
    </w:p>
    <w:p w:rsidR="000A3095" w:rsidRDefault="00440A12" w:rsidP="00440A12">
      <w:pPr>
        <w:framePr w:wrap="none" w:vAnchor="page" w:hAnchor="page" w:x="1441" w:y="703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581650" cy="3705225"/>
            <wp:effectExtent l="0" t="0" r="0" b="9525"/>
            <wp:docPr id="1" name="Рисунок 1" descr="C:\Users\babapa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bapa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95" w:rsidRDefault="00BD0092">
      <w:pPr>
        <w:pStyle w:val="a8"/>
        <w:framePr w:wrap="none" w:vAnchor="page" w:hAnchor="page" w:x="6341" w:y="400"/>
        <w:shd w:val="clear" w:color="auto" w:fill="auto"/>
        <w:spacing w:line="170" w:lineRule="exact"/>
      </w:pPr>
      <w:r>
        <w:t>3</w:t>
      </w:r>
    </w:p>
    <w:p w:rsidR="000A3095" w:rsidRDefault="000A3095">
      <w:pPr>
        <w:rPr>
          <w:sz w:val="2"/>
          <w:szCs w:val="2"/>
        </w:rPr>
        <w:sectPr w:rsidR="000A30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A3095" w:rsidRDefault="00440A12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9" behindDoc="1" locked="0" layoutInCell="1" allowOverlap="1">
                <wp:simplePos x="0" y="0"/>
                <wp:positionH relativeFrom="page">
                  <wp:posOffset>761365</wp:posOffset>
                </wp:positionH>
                <wp:positionV relativeFrom="page">
                  <wp:posOffset>812165</wp:posOffset>
                </wp:positionV>
                <wp:extent cx="6431280" cy="7440295"/>
                <wp:effectExtent l="0" t="254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1280" cy="744029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9.95pt;margin-top:63.95pt;width:506.4pt;height:585.85pt;z-index:-2516587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" fillcolor="#e5e5e5" stroked="f">
                <w10:wrap anchorx="page" anchory="page"/>
              </v:rect>
            </w:pict>
          </mc:Fallback>
        </mc:AlternateContent>
      </w:r>
    </w:p>
    <w:p w:rsidR="000A3095" w:rsidRDefault="00440A12">
      <w:pPr>
        <w:framePr w:wrap="none" w:vAnchor="page" w:hAnchor="page" w:x="1205" w:y="128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429375" cy="7448550"/>
            <wp:effectExtent l="0" t="0" r="9525" b="0"/>
            <wp:docPr id="2" name="Рисунок 2" descr="C:\Users\babapa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apa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95" w:rsidRDefault="00BD0092">
      <w:pPr>
        <w:pStyle w:val="a8"/>
        <w:framePr w:wrap="none" w:vAnchor="page" w:hAnchor="page" w:x="6225" w:y="400"/>
        <w:shd w:val="clear" w:color="auto" w:fill="auto"/>
        <w:spacing w:line="170" w:lineRule="exact"/>
      </w:pPr>
      <w:r>
        <w:t>4</w:t>
      </w:r>
    </w:p>
    <w:p w:rsidR="000A3095" w:rsidRDefault="000A3095">
      <w:pPr>
        <w:rPr>
          <w:sz w:val="2"/>
          <w:szCs w:val="2"/>
        </w:rPr>
        <w:sectPr w:rsidR="000A30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0A3095" w:rsidRDefault="00440A12">
      <w:pPr>
        <w:framePr w:wrap="none" w:vAnchor="page" w:hAnchor="page" w:x="1233" w:y="1285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581650" cy="3714750"/>
            <wp:effectExtent l="0" t="0" r="0" b="0"/>
            <wp:docPr id="3" name="Рисунок 3" descr="C:\Users\babapa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bapa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95" w:rsidRDefault="00BD0092">
      <w:pPr>
        <w:pStyle w:val="a8"/>
        <w:framePr w:wrap="none" w:vAnchor="page" w:hAnchor="page" w:x="6225" w:y="400"/>
        <w:shd w:val="clear" w:color="auto" w:fill="auto"/>
        <w:spacing w:line="170" w:lineRule="exact"/>
      </w:pPr>
      <w:r>
        <w:t>5</w:t>
      </w:r>
    </w:p>
    <w:p w:rsidR="000A3095" w:rsidRDefault="000A3095">
      <w:pPr>
        <w:rPr>
          <w:sz w:val="2"/>
          <w:szCs w:val="2"/>
        </w:rPr>
      </w:pPr>
    </w:p>
    <w:sectPr w:rsidR="000A309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BCD" w:rsidRDefault="004B4BCD">
      <w:r>
        <w:separator/>
      </w:r>
    </w:p>
  </w:endnote>
  <w:endnote w:type="continuationSeparator" w:id="0">
    <w:p w:rsidR="004B4BCD" w:rsidRDefault="004B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BCD" w:rsidRDefault="004B4BCD"/>
  </w:footnote>
  <w:footnote w:type="continuationSeparator" w:id="0">
    <w:p w:rsidR="004B4BCD" w:rsidRDefault="004B4BC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95"/>
    <w:rsid w:val="000A3095"/>
    <w:rsid w:val="00232680"/>
    <w:rsid w:val="00326AAB"/>
    <w:rsid w:val="00440A12"/>
    <w:rsid w:val="004B4BCD"/>
    <w:rsid w:val="00A04207"/>
    <w:rsid w:val="00BD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9">
    <w:name w:val="Balloon Text"/>
    <w:basedOn w:val="a"/>
    <w:link w:val="aa"/>
    <w:uiPriority w:val="99"/>
    <w:semiHidden/>
    <w:unhideWhenUsed/>
    <w:rsid w:val="0023268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68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9">
    <w:name w:val="Balloon Text"/>
    <w:basedOn w:val="a"/>
    <w:link w:val="aa"/>
    <w:uiPriority w:val="99"/>
    <w:semiHidden/>
    <w:unhideWhenUsed/>
    <w:rsid w:val="0023268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68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07648-0AED-45A5-8FF1-C1E2D8C8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babapa</dc:creator>
  <cp:lastModifiedBy>User</cp:lastModifiedBy>
  <cp:revision>2</cp:revision>
  <dcterms:created xsi:type="dcterms:W3CDTF">2020-01-29T12:58:00Z</dcterms:created>
  <dcterms:modified xsi:type="dcterms:W3CDTF">2020-01-29T12:58:00Z</dcterms:modified>
</cp:coreProperties>
</file>