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DFD" w:rsidRDefault="00344DFD" w:rsidP="00344DF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 xml:space="preserve">Скорректирован порядок оказания социальной поддержки российским гражданам, находящимся за границей и не имеющим возможности вернуться в Россию из-за ситуации с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коронавирусом</w:t>
      </w:r>
      <w:proofErr w:type="spellEnd"/>
    </w:p>
    <w:p w:rsidR="00344DFD" w:rsidRDefault="00344DFD" w:rsidP="00344DF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частности, публичному акционерному обществу "Сбербанк России" рекомендовано ежедневно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представлять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Минкомсвязь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России информацию о проведенных на основании решения специально образованной комиссии МИД России платежах, а также о технических причинах невозможности проведения таких платежей в целях уведомления о них заявителя.</w:t>
      </w:r>
    </w:p>
    <w:p w:rsidR="00344DFD" w:rsidRDefault="00344DFD" w:rsidP="00344DF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Также установлено, что специально образованная комиссия МИД России вправе принять решение об отказе в помощи в случае представления заявителем личных данных, не подтвержденных проверочными мероприятиями МВД России, либо заведомо ложных сведений, а также в случае повторной подачи заявления, за исключением внесения корректировок в ранее поданное заявление, в котором были допущены ошибки.</w:t>
      </w:r>
      <w:proofErr w:type="gramEnd"/>
    </w:p>
    <w:p w:rsidR="00344DFD" w:rsidRDefault="00344DFD" w:rsidP="00344DF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Кроме того, внесены уточнения в форму заявления об оказании социальной поддержки (помощи) российским гражданам, находящимся на территории иностранного государства и не имеющим возможности вернуться в Российскую Федерацию в связи с распространением новой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инфекции. </w:t>
      </w:r>
      <w:proofErr w:type="gramStart"/>
      <w:r>
        <w:rPr>
          <w:rFonts w:ascii="Times New Roman" w:hAnsi="Times New Roman" w:cs="Times New Roman"/>
          <w:sz w:val="28"/>
          <w:szCs w:val="28"/>
        </w:rPr>
        <w:t>В частности, в него включено положение о том, что за мошенничество при получении выплат, т.е. хищение денежных средств при получении пособий, компенсаций, субсидий и иных социальных выплат, установленных законами и иными нормативными правовыми актами, путем представления мной заведомо ложных и (или) недостоверных сведений, а равно путем умолчания о фактах, влекущих прекращение указанных выплат, предусмотрена уголовная ответственность в соответствии со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статьей 159.2 Уголовного кодекса РФ.</w:t>
      </w:r>
    </w:p>
    <w:p w:rsidR="00344DFD" w:rsidRDefault="00344DFD" w:rsidP="00344DF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Определено, что Постановление Правительства РФ от 3 апреля 2020 г. N 433, которым утверждено положение об оказании социальной поддержки российским гражданам, находящимся за границей и не имеющим возможности вернуться в Россию из-за ситуации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коронавирусом</w:t>
      </w:r>
      <w:proofErr w:type="spellEnd"/>
      <w:r>
        <w:rPr>
          <w:rFonts w:ascii="Times New Roman" w:hAnsi="Times New Roman" w:cs="Times New Roman"/>
          <w:sz w:val="28"/>
          <w:szCs w:val="28"/>
        </w:rPr>
        <w:t>, действует до 30 июня 2020 г. включительно.</w:t>
      </w:r>
    </w:p>
    <w:p w:rsidR="00344DFD" w:rsidRDefault="00344DFD" w:rsidP="00344DF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11A5" w:rsidRDefault="00B111A5" w:rsidP="00344DF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111A5" w:rsidRDefault="00B111A5" w:rsidP="00344DF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111A5" w:rsidRDefault="00B111A5" w:rsidP="00344DF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111A5" w:rsidRDefault="00B111A5" w:rsidP="00344DF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111A5" w:rsidRDefault="00B111A5" w:rsidP="00344DF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111A5" w:rsidRDefault="00B111A5" w:rsidP="00344DF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44DFD" w:rsidRDefault="00344DFD" w:rsidP="00344DF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На сайте Правительства РФ граждане и бизнес могут узнать о действующих в России мерах поддержки в условиях распространения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коронавирусной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инфекции</w:t>
      </w:r>
    </w:p>
    <w:p w:rsidR="00344DFD" w:rsidRDefault="00344DFD" w:rsidP="00344DF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Информационный сервис доступен по адресу http://government.ru/support_measures/. Он объединяет около 80 различных мер, сгруппированных как по категориям получателей - граждане, бизнес, общие меры, так и по типам отраслей и сфер деятельности: финансы, налоги, транспорт, туризм, здоровье, социальная сфера.</w:t>
      </w:r>
    </w:p>
    <w:p w:rsidR="00344DFD" w:rsidRDefault="00344DFD" w:rsidP="00344DF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каждом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разделе дается подробное описание меры, сроки предоставления, инструкция о том, как ее получить, ссылки на документы и электронные сервисы профильных госведомств, в случае если услугу можно оформить онлайн.</w:t>
      </w:r>
    </w:p>
    <w:p w:rsidR="00344DFD" w:rsidRDefault="00344DFD" w:rsidP="00344DF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Помимо информации о действующих мерах поддержки на странице сервиса уже сейчас можно получить данные о системообразующих компаниях и пострадавших отраслях экономики, а также сведения о ключевых решениях, принимаемых для защиты граждан и поддержки экономики в условиях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инфекции. Там же размещен постоянно обновляемый отчет о текущей ситуации с COVID-19 в России и телефон горячей линии сайта "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Стопкоронавирус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ф</w:t>
      </w:r>
      <w:proofErr w:type="spellEnd"/>
      <w:r>
        <w:rPr>
          <w:rFonts w:ascii="Times New Roman" w:hAnsi="Times New Roman" w:cs="Times New Roman"/>
          <w:sz w:val="28"/>
          <w:szCs w:val="28"/>
        </w:rPr>
        <w:t>".</w:t>
      </w:r>
    </w:p>
    <w:p w:rsidR="00EB2D33" w:rsidRDefault="00E5584C"/>
    <w:p w:rsidR="00344DFD" w:rsidRDefault="00344DFD"/>
    <w:p w:rsidR="00B111A5" w:rsidRDefault="00B111A5" w:rsidP="00344DF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  <w:b/>
          <w:bCs/>
        </w:rPr>
      </w:pPr>
    </w:p>
    <w:p w:rsidR="00B111A5" w:rsidRDefault="00B111A5" w:rsidP="00344DF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  <w:b/>
          <w:bCs/>
        </w:rPr>
      </w:pPr>
    </w:p>
    <w:p w:rsidR="00B111A5" w:rsidRDefault="00B111A5" w:rsidP="00344DF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  <w:b/>
          <w:bCs/>
        </w:rPr>
      </w:pPr>
    </w:p>
    <w:p w:rsidR="00B111A5" w:rsidRDefault="00B111A5" w:rsidP="00344DF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  <w:b/>
          <w:bCs/>
        </w:rPr>
      </w:pPr>
    </w:p>
    <w:p w:rsidR="00B111A5" w:rsidRDefault="00B111A5" w:rsidP="00344DF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  <w:b/>
          <w:bCs/>
        </w:rPr>
      </w:pPr>
    </w:p>
    <w:p w:rsidR="00B111A5" w:rsidRDefault="00B111A5" w:rsidP="00344DF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  <w:b/>
          <w:bCs/>
        </w:rPr>
      </w:pPr>
    </w:p>
    <w:p w:rsidR="00B111A5" w:rsidRDefault="00B111A5" w:rsidP="00344DF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  <w:b/>
          <w:bCs/>
        </w:rPr>
      </w:pPr>
    </w:p>
    <w:p w:rsidR="00B111A5" w:rsidRDefault="00B111A5" w:rsidP="00344DF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  <w:b/>
          <w:bCs/>
        </w:rPr>
      </w:pPr>
    </w:p>
    <w:p w:rsidR="00B111A5" w:rsidRDefault="00B111A5" w:rsidP="00344DF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  <w:b/>
          <w:bCs/>
        </w:rPr>
      </w:pPr>
    </w:p>
    <w:p w:rsidR="00B111A5" w:rsidRDefault="00B111A5" w:rsidP="00344DF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  <w:b/>
          <w:bCs/>
        </w:rPr>
      </w:pPr>
    </w:p>
    <w:p w:rsidR="00B111A5" w:rsidRDefault="00B111A5" w:rsidP="00344DF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  <w:b/>
          <w:bCs/>
        </w:rPr>
      </w:pPr>
    </w:p>
    <w:p w:rsidR="00B111A5" w:rsidRDefault="00B111A5" w:rsidP="00344DF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  <w:b/>
          <w:bCs/>
        </w:rPr>
      </w:pPr>
    </w:p>
    <w:p w:rsidR="00B111A5" w:rsidRDefault="00B111A5" w:rsidP="00344DF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  <w:b/>
          <w:bCs/>
        </w:rPr>
      </w:pPr>
    </w:p>
    <w:p w:rsidR="00B111A5" w:rsidRDefault="00B111A5" w:rsidP="00344DF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  <w:b/>
          <w:bCs/>
        </w:rPr>
      </w:pPr>
    </w:p>
    <w:p w:rsidR="00B111A5" w:rsidRDefault="00B111A5" w:rsidP="00344DF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  <w:b/>
          <w:bCs/>
        </w:rPr>
      </w:pPr>
    </w:p>
    <w:p w:rsidR="00B111A5" w:rsidRDefault="00B111A5" w:rsidP="00344DF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  <w:b/>
          <w:bCs/>
        </w:rPr>
      </w:pPr>
    </w:p>
    <w:p w:rsidR="00B111A5" w:rsidRDefault="00B111A5" w:rsidP="00344DF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  <w:b/>
          <w:bCs/>
        </w:rPr>
      </w:pPr>
    </w:p>
    <w:p w:rsidR="00B111A5" w:rsidRDefault="00B111A5" w:rsidP="00344DF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  <w:b/>
          <w:bCs/>
        </w:rPr>
      </w:pPr>
    </w:p>
    <w:p w:rsidR="00B111A5" w:rsidRDefault="00B111A5" w:rsidP="00344DF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  <w:b/>
          <w:bCs/>
        </w:rPr>
      </w:pPr>
    </w:p>
    <w:p w:rsidR="00B111A5" w:rsidRDefault="00B111A5" w:rsidP="00344DF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  <w:b/>
          <w:bCs/>
        </w:rPr>
      </w:pPr>
    </w:p>
    <w:p w:rsidR="00B111A5" w:rsidRDefault="00B111A5" w:rsidP="00344DF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  <w:b/>
          <w:bCs/>
        </w:rPr>
      </w:pPr>
    </w:p>
    <w:p w:rsidR="00B111A5" w:rsidRDefault="00B111A5" w:rsidP="00344DF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  <w:b/>
          <w:bCs/>
        </w:rPr>
      </w:pPr>
    </w:p>
    <w:p w:rsidR="00B111A5" w:rsidRDefault="00B111A5" w:rsidP="00344DF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  <w:b/>
          <w:bCs/>
        </w:rPr>
      </w:pPr>
    </w:p>
    <w:p w:rsidR="00B111A5" w:rsidRDefault="00B111A5" w:rsidP="00344DF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  <w:b/>
          <w:bCs/>
        </w:rPr>
      </w:pPr>
    </w:p>
    <w:p w:rsidR="00344DFD" w:rsidRPr="00B111A5" w:rsidRDefault="00344DFD" w:rsidP="00B111A5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11A5">
        <w:rPr>
          <w:rFonts w:ascii="Times New Roman" w:hAnsi="Times New Roman" w:cs="Times New Roman"/>
          <w:b/>
          <w:sz w:val="28"/>
          <w:szCs w:val="28"/>
        </w:rPr>
        <w:lastRenderedPageBreak/>
        <w:t>Внесены уточнения в показания и условия для установления категории "ребенок-инвалид"</w:t>
      </w:r>
    </w:p>
    <w:p w:rsidR="00B111A5" w:rsidRPr="00B111A5" w:rsidRDefault="00E5584C" w:rsidP="00B111A5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="00B111A5" w:rsidRPr="00B111A5">
          <w:rPr>
            <w:rFonts w:ascii="Times New Roman" w:hAnsi="Times New Roman" w:cs="Times New Roman"/>
            <w:sz w:val="28"/>
            <w:szCs w:val="28"/>
          </w:rPr>
          <w:t>Постановление</w:t>
        </w:r>
      </w:hyperlink>
      <w:r w:rsidR="00B111A5" w:rsidRPr="00B111A5">
        <w:rPr>
          <w:rFonts w:ascii="Times New Roman" w:hAnsi="Times New Roman" w:cs="Times New Roman"/>
          <w:sz w:val="28"/>
          <w:szCs w:val="28"/>
        </w:rPr>
        <w:t xml:space="preserve"> Правительства РФ от 30.04.2020 N 618</w:t>
      </w:r>
    </w:p>
    <w:p w:rsidR="00B111A5" w:rsidRPr="00B111A5" w:rsidRDefault="00B111A5" w:rsidP="00B111A5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111A5">
        <w:rPr>
          <w:rFonts w:ascii="Times New Roman" w:hAnsi="Times New Roman" w:cs="Times New Roman"/>
          <w:sz w:val="28"/>
          <w:szCs w:val="28"/>
        </w:rPr>
        <w:t>"О внесении изменения в пункт 17(1) приложения к Правилам признания лица инвалидом"</w:t>
      </w:r>
    </w:p>
    <w:p w:rsidR="00344DFD" w:rsidRPr="00B111A5" w:rsidRDefault="00344DFD" w:rsidP="00B111A5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111A5">
        <w:rPr>
          <w:rFonts w:ascii="Times New Roman" w:hAnsi="Times New Roman" w:cs="Times New Roman"/>
          <w:sz w:val="28"/>
          <w:szCs w:val="28"/>
        </w:rPr>
        <w:t>Определено, что категория "ребенок-инвалид" до достижения возраста 18 лет устанавливается при освидетельствовании детей:</w:t>
      </w:r>
    </w:p>
    <w:p w:rsidR="00344DFD" w:rsidRPr="00B111A5" w:rsidRDefault="00344DFD" w:rsidP="00B111A5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111A5">
        <w:rPr>
          <w:rFonts w:ascii="Times New Roman" w:hAnsi="Times New Roman" w:cs="Times New Roman"/>
          <w:sz w:val="28"/>
          <w:szCs w:val="28"/>
        </w:rPr>
        <w:t>с инсулинозависимым сахарным диабетом;</w:t>
      </w:r>
    </w:p>
    <w:p w:rsidR="00344DFD" w:rsidRPr="00B111A5" w:rsidRDefault="00344DFD" w:rsidP="00B111A5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111A5">
        <w:rPr>
          <w:rFonts w:ascii="Times New Roman" w:hAnsi="Times New Roman" w:cs="Times New Roman"/>
          <w:sz w:val="28"/>
          <w:szCs w:val="28"/>
        </w:rPr>
        <w:t>со злокачественным новообразованием глаза после проведения операции по удалению глазного яблока.</w:t>
      </w:r>
    </w:p>
    <w:p w:rsidR="00344DFD" w:rsidRPr="00B111A5" w:rsidRDefault="00344DFD" w:rsidP="00B111A5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44DFD" w:rsidRDefault="00344DFD"/>
    <w:p w:rsidR="00B111A5" w:rsidRDefault="00B111A5" w:rsidP="00344DFD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B111A5" w:rsidRDefault="00B111A5" w:rsidP="00344DFD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B111A5" w:rsidRDefault="00B111A5" w:rsidP="00344DFD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B111A5" w:rsidRDefault="00B111A5" w:rsidP="00344DFD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B111A5" w:rsidRDefault="00B111A5" w:rsidP="00344DFD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B111A5" w:rsidRDefault="00B111A5" w:rsidP="00344DFD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B111A5" w:rsidRDefault="00B111A5" w:rsidP="00344DFD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B111A5" w:rsidRDefault="00B111A5" w:rsidP="00344DFD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B111A5" w:rsidRDefault="00B111A5" w:rsidP="00344DFD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B111A5" w:rsidRDefault="00B111A5" w:rsidP="00344DFD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B111A5" w:rsidRDefault="00B111A5" w:rsidP="00344DFD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B111A5" w:rsidRDefault="00B111A5" w:rsidP="00344DFD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B111A5" w:rsidRDefault="00B111A5" w:rsidP="00344DFD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B111A5" w:rsidRDefault="00B111A5" w:rsidP="00344DFD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B111A5" w:rsidRDefault="00B111A5" w:rsidP="00344DFD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B111A5" w:rsidRDefault="00B111A5" w:rsidP="00344DFD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B111A5" w:rsidRDefault="00B111A5" w:rsidP="00344DFD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B111A5" w:rsidRDefault="00B111A5" w:rsidP="00344DFD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B111A5" w:rsidRDefault="00B111A5" w:rsidP="00344DFD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B111A5" w:rsidRDefault="00B111A5" w:rsidP="00344DFD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B111A5" w:rsidRDefault="00B111A5" w:rsidP="00344DFD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B111A5" w:rsidRDefault="00B111A5" w:rsidP="00344DFD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B111A5" w:rsidRDefault="00B111A5" w:rsidP="00344DFD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B111A5" w:rsidRDefault="00B111A5" w:rsidP="00344DFD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B111A5" w:rsidRDefault="00B111A5" w:rsidP="00344DFD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B111A5" w:rsidRDefault="00B111A5" w:rsidP="00344DFD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B111A5" w:rsidRDefault="00B111A5" w:rsidP="00344DFD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B111A5" w:rsidRDefault="00B111A5" w:rsidP="00344DFD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B111A5" w:rsidRDefault="00B111A5" w:rsidP="00344DFD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B111A5" w:rsidRDefault="00B111A5" w:rsidP="00344DFD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B111A5" w:rsidRDefault="00B111A5" w:rsidP="00344DFD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B111A5" w:rsidRDefault="00B111A5" w:rsidP="00344DFD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344DFD" w:rsidRPr="00B111A5" w:rsidRDefault="00E5584C" w:rsidP="00B111A5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hyperlink r:id="rId6" w:history="1">
        <w:r w:rsidR="00344DFD" w:rsidRPr="00B111A5">
          <w:rPr>
            <w:rFonts w:ascii="Times New Roman" w:hAnsi="Times New Roman" w:cs="Times New Roman"/>
            <w:b/>
            <w:sz w:val="28"/>
            <w:szCs w:val="28"/>
          </w:rPr>
          <w:t>Постановление</w:t>
        </w:r>
      </w:hyperlink>
      <w:r w:rsidR="00344DFD" w:rsidRPr="00B111A5">
        <w:rPr>
          <w:rFonts w:ascii="Times New Roman" w:hAnsi="Times New Roman" w:cs="Times New Roman"/>
          <w:b/>
          <w:sz w:val="28"/>
          <w:szCs w:val="28"/>
        </w:rPr>
        <w:t xml:space="preserve"> Правительства РФ от 30.04.2020 N 634</w:t>
      </w:r>
    </w:p>
    <w:p w:rsidR="00344DFD" w:rsidRPr="00B111A5" w:rsidRDefault="00344DFD" w:rsidP="00B111A5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11A5">
        <w:rPr>
          <w:rFonts w:ascii="Times New Roman" w:hAnsi="Times New Roman" w:cs="Times New Roman"/>
          <w:b/>
          <w:sz w:val="28"/>
          <w:szCs w:val="28"/>
        </w:rPr>
        <w:t>"О внесении изменений во Временные правила регистрации граждан в целях поиска подходящей работы и в качестве безработных, а также осуществления социальных выплат гражданам, признанным в установленном порядке безработными"</w:t>
      </w:r>
    </w:p>
    <w:p w:rsidR="00344DFD" w:rsidRPr="00B111A5" w:rsidRDefault="00344DFD" w:rsidP="00B111A5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111A5">
        <w:rPr>
          <w:rFonts w:ascii="Times New Roman" w:hAnsi="Times New Roman" w:cs="Times New Roman"/>
          <w:sz w:val="28"/>
          <w:szCs w:val="28"/>
        </w:rPr>
        <w:t>С 1 июня 2020 г. центры занятости населения будут осуществлять перерасчет ранее назначенного пособия по безработице в случае выявления противоречий между сведениями, заявленными гражданами и сведениями, полученными из ЕГР "ЗАГС"</w:t>
      </w:r>
    </w:p>
    <w:p w:rsidR="00344DFD" w:rsidRPr="00B111A5" w:rsidRDefault="00344DFD" w:rsidP="00B111A5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111A5">
        <w:rPr>
          <w:rFonts w:ascii="Times New Roman" w:hAnsi="Times New Roman" w:cs="Times New Roman"/>
          <w:sz w:val="28"/>
          <w:szCs w:val="28"/>
        </w:rPr>
        <w:t>Установлено, что центры занятости населения с 1 июня 2020 г. запрашивают сведения:</w:t>
      </w:r>
    </w:p>
    <w:p w:rsidR="00344DFD" w:rsidRPr="00B111A5" w:rsidRDefault="00344DFD" w:rsidP="00B111A5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111A5">
        <w:rPr>
          <w:rFonts w:ascii="Times New Roman" w:hAnsi="Times New Roman" w:cs="Times New Roman"/>
          <w:sz w:val="28"/>
          <w:szCs w:val="28"/>
        </w:rPr>
        <w:t>в Едином государственном реестре записей актов гражданского состояния (далее - Реестр) либо в соответствующих органах - о государственной регистрации рождения детей гражданина, заполнившего заявление в электронной форме;</w:t>
      </w:r>
    </w:p>
    <w:p w:rsidR="00344DFD" w:rsidRPr="00B111A5" w:rsidRDefault="00344DFD" w:rsidP="00B111A5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111A5">
        <w:rPr>
          <w:rFonts w:ascii="Times New Roman" w:hAnsi="Times New Roman" w:cs="Times New Roman"/>
          <w:sz w:val="28"/>
          <w:szCs w:val="28"/>
        </w:rPr>
        <w:t>в МВД России - о регистрации гражданина, заполнившего заявление в электронной форме, по месту жительства, а также сведения о действительности паспорта гражданина.</w:t>
      </w:r>
    </w:p>
    <w:p w:rsidR="00344DFD" w:rsidRPr="00B111A5" w:rsidRDefault="00344DFD" w:rsidP="00B111A5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111A5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B111A5">
        <w:rPr>
          <w:rFonts w:ascii="Times New Roman" w:hAnsi="Times New Roman" w:cs="Times New Roman"/>
          <w:sz w:val="28"/>
          <w:szCs w:val="28"/>
        </w:rPr>
        <w:t>случае</w:t>
      </w:r>
      <w:proofErr w:type="gramEnd"/>
      <w:r w:rsidRPr="00B111A5">
        <w:rPr>
          <w:rFonts w:ascii="Times New Roman" w:hAnsi="Times New Roman" w:cs="Times New Roman"/>
          <w:sz w:val="28"/>
          <w:szCs w:val="28"/>
        </w:rPr>
        <w:t xml:space="preserve"> выявления противоречия между сведениями, указанными гражданами в заявлении в электронной форме, и полученными сведениями, центры занятости населения с 1 июня 2020 г. осуществляют перерасчет ранее назначенного пособия по безработице.</w:t>
      </w:r>
    </w:p>
    <w:p w:rsidR="00344DFD" w:rsidRPr="00B111A5" w:rsidRDefault="00344DFD" w:rsidP="00B111A5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111A5">
        <w:rPr>
          <w:rFonts w:ascii="Times New Roman" w:hAnsi="Times New Roman" w:cs="Times New Roman"/>
          <w:sz w:val="28"/>
          <w:szCs w:val="28"/>
        </w:rPr>
        <w:t>Достоверность сведений о регистрации гражданина, заполнившего заявление в электронной форме, в качестве индивидуального предпринимателя, а также о постановке на учет в налоговом органе в качестве налогоплательщика налога на профессиональный доход (</w:t>
      </w:r>
      <w:proofErr w:type="spellStart"/>
      <w:r w:rsidRPr="00B111A5">
        <w:rPr>
          <w:rFonts w:ascii="Times New Roman" w:hAnsi="Times New Roman" w:cs="Times New Roman"/>
          <w:sz w:val="28"/>
          <w:szCs w:val="28"/>
        </w:rPr>
        <w:t>самозанятого</w:t>
      </w:r>
      <w:proofErr w:type="spellEnd"/>
      <w:r w:rsidRPr="00B111A5">
        <w:rPr>
          <w:rFonts w:ascii="Times New Roman" w:hAnsi="Times New Roman" w:cs="Times New Roman"/>
          <w:sz w:val="28"/>
          <w:szCs w:val="28"/>
        </w:rPr>
        <w:t>) определяется центрами занятости населения посредством сравнения таких сведений с соответствующими сведениями, содержащимися на официальном сайте ФНС России в сети "Интернет".</w:t>
      </w:r>
      <w:proofErr w:type="gramEnd"/>
    </w:p>
    <w:p w:rsidR="00344DFD" w:rsidRPr="00B111A5" w:rsidRDefault="00344DFD" w:rsidP="00B111A5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11A5" w:rsidRDefault="00B111A5" w:rsidP="00B111A5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11A5" w:rsidRDefault="00B111A5" w:rsidP="00B111A5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11A5" w:rsidRDefault="00B111A5" w:rsidP="00B111A5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11A5" w:rsidRDefault="00B111A5" w:rsidP="00B111A5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44DFD" w:rsidRPr="00B111A5" w:rsidRDefault="00344DFD" w:rsidP="00B111A5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11A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Установлен порядок оценки готовности медицинских организаций к оказанию в стационарных условиях помощи пациентам с диагнозом новой </w:t>
      </w:r>
      <w:proofErr w:type="spellStart"/>
      <w:r w:rsidRPr="00B111A5">
        <w:rPr>
          <w:rFonts w:ascii="Times New Roman" w:hAnsi="Times New Roman" w:cs="Times New Roman"/>
          <w:b/>
          <w:sz w:val="28"/>
          <w:szCs w:val="28"/>
        </w:rPr>
        <w:t>коронавирусной</w:t>
      </w:r>
      <w:proofErr w:type="spellEnd"/>
      <w:r w:rsidRPr="00B111A5">
        <w:rPr>
          <w:rFonts w:ascii="Times New Roman" w:hAnsi="Times New Roman" w:cs="Times New Roman"/>
          <w:b/>
          <w:sz w:val="28"/>
          <w:szCs w:val="28"/>
        </w:rPr>
        <w:t xml:space="preserve"> инфекции COVID-19 или с подозрением на нее</w:t>
      </w:r>
      <w:r w:rsidR="00B111A5" w:rsidRPr="00B111A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111A5" w:rsidRPr="00B111A5" w:rsidRDefault="00E5584C" w:rsidP="00B111A5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="00B111A5" w:rsidRPr="00B111A5">
          <w:rPr>
            <w:rFonts w:ascii="Times New Roman" w:hAnsi="Times New Roman" w:cs="Times New Roman"/>
            <w:sz w:val="28"/>
            <w:szCs w:val="28"/>
          </w:rPr>
          <w:t>Приказ</w:t>
        </w:r>
      </w:hyperlink>
      <w:r w:rsidR="00B111A5" w:rsidRPr="00B111A5">
        <w:rPr>
          <w:rFonts w:ascii="Times New Roman" w:hAnsi="Times New Roman" w:cs="Times New Roman"/>
          <w:sz w:val="28"/>
          <w:szCs w:val="28"/>
        </w:rPr>
        <w:t xml:space="preserve"> Минздрава России от 06.04.2020 N 288</w:t>
      </w:r>
    </w:p>
    <w:p w:rsidR="00B111A5" w:rsidRPr="00B111A5" w:rsidRDefault="00B111A5" w:rsidP="00B111A5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111A5">
        <w:rPr>
          <w:rFonts w:ascii="Times New Roman" w:hAnsi="Times New Roman" w:cs="Times New Roman"/>
          <w:sz w:val="28"/>
          <w:szCs w:val="28"/>
        </w:rPr>
        <w:t xml:space="preserve">"Об утверждении Правил оценки готовности медицинских организаций, подведомственных федеральным органам исполнительной власти, их структурных подразделений и частных медицинских организаций, к оказанию медицинской помощи пациентам с подтвержденным диагнозом новой </w:t>
      </w:r>
      <w:proofErr w:type="spellStart"/>
      <w:r w:rsidRPr="00B111A5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B111A5">
        <w:rPr>
          <w:rFonts w:ascii="Times New Roman" w:hAnsi="Times New Roman" w:cs="Times New Roman"/>
          <w:sz w:val="28"/>
          <w:szCs w:val="28"/>
        </w:rPr>
        <w:t xml:space="preserve"> инфекции COVID-19 или с подозрением на новую </w:t>
      </w:r>
      <w:proofErr w:type="spellStart"/>
      <w:r w:rsidRPr="00B111A5">
        <w:rPr>
          <w:rFonts w:ascii="Times New Roman" w:hAnsi="Times New Roman" w:cs="Times New Roman"/>
          <w:sz w:val="28"/>
          <w:szCs w:val="28"/>
        </w:rPr>
        <w:t>коронавирусную</w:t>
      </w:r>
      <w:proofErr w:type="spellEnd"/>
      <w:r w:rsidRPr="00B111A5">
        <w:rPr>
          <w:rFonts w:ascii="Times New Roman" w:hAnsi="Times New Roman" w:cs="Times New Roman"/>
          <w:sz w:val="28"/>
          <w:szCs w:val="28"/>
        </w:rPr>
        <w:t xml:space="preserve"> инфекцию COVID-19 в стационарных условиях"</w:t>
      </w:r>
    </w:p>
    <w:p w:rsidR="00344DFD" w:rsidRPr="00B111A5" w:rsidRDefault="00B111A5" w:rsidP="00B111A5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344DFD" w:rsidRPr="00B111A5">
        <w:rPr>
          <w:rFonts w:ascii="Times New Roman" w:hAnsi="Times New Roman" w:cs="Times New Roman"/>
          <w:sz w:val="28"/>
          <w:szCs w:val="28"/>
        </w:rPr>
        <w:t>ценка осуществляется Межведомственной комиссией, сформированной в соответствии с приказом Минздрава России от 6 апреля 2020 г. N 286.</w:t>
      </w:r>
    </w:p>
    <w:p w:rsidR="00344DFD" w:rsidRPr="00B111A5" w:rsidRDefault="00344DFD" w:rsidP="00B111A5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111A5">
        <w:rPr>
          <w:rFonts w:ascii="Times New Roman" w:hAnsi="Times New Roman" w:cs="Times New Roman"/>
          <w:sz w:val="28"/>
          <w:szCs w:val="28"/>
        </w:rPr>
        <w:t>Срок проведения оценки не превышает 1 рабочего дня.</w:t>
      </w:r>
    </w:p>
    <w:p w:rsidR="00344DFD" w:rsidRPr="00B111A5" w:rsidRDefault="00344DFD" w:rsidP="00B111A5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111A5">
        <w:rPr>
          <w:rFonts w:ascii="Times New Roman" w:hAnsi="Times New Roman" w:cs="Times New Roman"/>
          <w:sz w:val="28"/>
          <w:szCs w:val="28"/>
        </w:rPr>
        <w:t>Результат проведения оценки оформляется в виде акта оценки готовности.</w:t>
      </w:r>
    </w:p>
    <w:p w:rsidR="00344DFD" w:rsidRPr="00B111A5" w:rsidRDefault="00344DFD" w:rsidP="00B111A5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111A5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B111A5">
        <w:rPr>
          <w:rFonts w:ascii="Times New Roman" w:hAnsi="Times New Roman" w:cs="Times New Roman"/>
          <w:sz w:val="28"/>
          <w:szCs w:val="28"/>
        </w:rPr>
        <w:t>акте</w:t>
      </w:r>
      <w:proofErr w:type="gramEnd"/>
      <w:r w:rsidRPr="00B111A5">
        <w:rPr>
          <w:rFonts w:ascii="Times New Roman" w:hAnsi="Times New Roman" w:cs="Times New Roman"/>
          <w:sz w:val="28"/>
          <w:szCs w:val="28"/>
        </w:rPr>
        <w:t xml:space="preserve"> содержатся следующие выводы Комиссии по итогам оценки:</w:t>
      </w:r>
    </w:p>
    <w:p w:rsidR="00344DFD" w:rsidRPr="00B111A5" w:rsidRDefault="00344DFD" w:rsidP="00B111A5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111A5">
        <w:rPr>
          <w:rFonts w:ascii="Times New Roman" w:hAnsi="Times New Roman" w:cs="Times New Roman"/>
          <w:sz w:val="28"/>
          <w:szCs w:val="28"/>
        </w:rPr>
        <w:t>медицинская организация готова к оказанию медицинской помощи пациентам;</w:t>
      </w:r>
    </w:p>
    <w:p w:rsidR="00344DFD" w:rsidRPr="00B111A5" w:rsidRDefault="00344DFD" w:rsidP="00B111A5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111A5">
        <w:rPr>
          <w:rFonts w:ascii="Times New Roman" w:hAnsi="Times New Roman" w:cs="Times New Roman"/>
          <w:sz w:val="28"/>
          <w:szCs w:val="28"/>
        </w:rPr>
        <w:t xml:space="preserve">медицинская организация будет готова </w:t>
      </w:r>
      <w:proofErr w:type="gramStart"/>
      <w:r w:rsidRPr="00B111A5">
        <w:rPr>
          <w:rFonts w:ascii="Times New Roman" w:hAnsi="Times New Roman" w:cs="Times New Roman"/>
          <w:sz w:val="28"/>
          <w:szCs w:val="28"/>
        </w:rPr>
        <w:t>к оказанию медицинской помощи пациентам при условии устранения в установленный срок замечаний к требованиям к готовности</w:t>
      </w:r>
      <w:proofErr w:type="gramEnd"/>
      <w:r w:rsidRPr="00B111A5">
        <w:rPr>
          <w:rFonts w:ascii="Times New Roman" w:hAnsi="Times New Roman" w:cs="Times New Roman"/>
          <w:sz w:val="28"/>
          <w:szCs w:val="28"/>
        </w:rPr>
        <w:t>, указанных в акте;</w:t>
      </w:r>
    </w:p>
    <w:p w:rsidR="00344DFD" w:rsidRPr="00B111A5" w:rsidRDefault="00344DFD" w:rsidP="00B111A5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111A5">
        <w:rPr>
          <w:rFonts w:ascii="Times New Roman" w:hAnsi="Times New Roman" w:cs="Times New Roman"/>
          <w:sz w:val="28"/>
          <w:szCs w:val="28"/>
        </w:rPr>
        <w:t>медицинская организация не готова к оказанию медицинской помощи пациентам.</w:t>
      </w:r>
    </w:p>
    <w:p w:rsidR="00344DFD" w:rsidRPr="00B111A5" w:rsidRDefault="00344DFD" w:rsidP="00B111A5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111A5">
        <w:rPr>
          <w:rFonts w:ascii="Times New Roman" w:hAnsi="Times New Roman" w:cs="Times New Roman"/>
          <w:sz w:val="28"/>
          <w:szCs w:val="28"/>
        </w:rPr>
        <w:t>Медицинская организация признается готовой к оказанию медицинской помощи пациентам, при условии соответствия каждому из требований к готовности.</w:t>
      </w:r>
    </w:p>
    <w:p w:rsidR="00344DFD" w:rsidRPr="00B111A5" w:rsidRDefault="00344DFD" w:rsidP="00B111A5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111A5">
        <w:rPr>
          <w:rFonts w:ascii="Times New Roman" w:hAnsi="Times New Roman" w:cs="Times New Roman"/>
          <w:sz w:val="28"/>
          <w:szCs w:val="28"/>
        </w:rPr>
        <w:t>Медицинская организация, не получившая акт, содержащий вывод о готовности к оказанию медицинской помощи пациентам, обязана продолжить подготовку к оказанию медицинской помощи пациентам и устранение указанных в акте замечаний к выполнению (невыполнению) требований к готовности.</w:t>
      </w:r>
    </w:p>
    <w:p w:rsidR="00344DFD" w:rsidRPr="00B111A5" w:rsidRDefault="00344DFD" w:rsidP="00B111A5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F1C8F" w:rsidRPr="00B111A5" w:rsidRDefault="009F1C8F" w:rsidP="00B111A5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11A5">
        <w:rPr>
          <w:rFonts w:ascii="Times New Roman" w:hAnsi="Times New Roman" w:cs="Times New Roman"/>
          <w:b/>
          <w:sz w:val="28"/>
          <w:szCs w:val="28"/>
        </w:rPr>
        <w:lastRenderedPageBreak/>
        <w:t>По 31 декабря 2020 года установлены временные правила работы вахтовым методом</w:t>
      </w:r>
    </w:p>
    <w:p w:rsidR="00B111A5" w:rsidRPr="00B111A5" w:rsidRDefault="00E5584C" w:rsidP="00B111A5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B111A5" w:rsidRPr="00B111A5">
          <w:rPr>
            <w:rFonts w:ascii="Times New Roman" w:hAnsi="Times New Roman" w:cs="Times New Roman"/>
            <w:sz w:val="28"/>
            <w:szCs w:val="28"/>
          </w:rPr>
          <w:t>Постановление</w:t>
        </w:r>
      </w:hyperlink>
      <w:r w:rsidR="00B111A5" w:rsidRPr="00B111A5">
        <w:rPr>
          <w:rFonts w:ascii="Times New Roman" w:hAnsi="Times New Roman" w:cs="Times New Roman"/>
          <w:sz w:val="28"/>
          <w:szCs w:val="28"/>
        </w:rPr>
        <w:t xml:space="preserve"> Правительства РФ от 28.04.2020 N 601</w:t>
      </w:r>
    </w:p>
    <w:p w:rsidR="00B111A5" w:rsidRPr="00B111A5" w:rsidRDefault="00B111A5" w:rsidP="00B111A5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111A5">
        <w:rPr>
          <w:rFonts w:ascii="Times New Roman" w:hAnsi="Times New Roman" w:cs="Times New Roman"/>
          <w:sz w:val="28"/>
          <w:szCs w:val="28"/>
        </w:rPr>
        <w:t>"Об утверждении Временных правил работы вахтовым методом"</w:t>
      </w:r>
    </w:p>
    <w:p w:rsidR="009F1C8F" w:rsidRPr="00B111A5" w:rsidRDefault="009F1C8F" w:rsidP="00B111A5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111A5">
        <w:rPr>
          <w:rFonts w:ascii="Times New Roman" w:hAnsi="Times New Roman" w:cs="Times New Roman"/>
          <w:sz w:val="28"/>
          <w:szCs w:val="28"/>
        </w:rPr>
        <w:t xml:space="preserve">В частности, предусмотрено, что работодатели осуществляют меры по предупреждению распространения новой </w:t>
      </w:r>
      <w:proofErr w:type="spellStart"/>
      <w:r w:rsidRPr="00B111A5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B111A5">
        <w:rPr>
          <w:rFonts w:ascii="Times New Roman" w:hAnsi="Times New Roman" w:cs="Times New Roman"/>
          <w:sz w:val="28"/>
          <w:szCs w:val="28"/>
        </w:rPr>
        <w:t xml:space="preserve"> инфекции и реализуют противоэпидемические требования на производственных объектах и в местах междусменного отдыха, а также при организации смены работников, проезда к месту выполнения работ и обратно, в местах сбора на вахту.</w:t>
      </w:r>
    </w:p>
    <w:p w:rsidR="009F1C8F" w:rsidRPr="00B111A5" w:rsidRDefault="009F1C8F" w:rsidP="00B111A5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111A5">
        <w:rPr>
          <w:rFonts w:ascii="Times New Roman" w:hAnsi="Times New Roman" w:cs="Times New Roman"/>
          <w:sz w:val="28"/>
          <w:szCs w:val="28"/>
        </w:rPr>
        <w:t xml:space="preserve">Время простоя в связи с реализацией мероприятий по предупреждению распространения новой </w:t>
      </w:r>
      <w:proofErr w:type="spellStart"/>
      <w:r w:rsidRPr="00B111A5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B111A5">
        <w:rPr>
          <w:rFonts w:ascii="Times New Roman" w:hAnsi="Times New Roman" w:cs="Times New Roman"/>
          <w:sz w:val="28"/>
          <w:szCs w:val="28"/>
        </w:rPr>
        <w:t xml:space="preserve"> инфекции оплачивается в размере не менее двух третей тарифной ставки, оклада (должностного оклада), рассчитанных пропорционально времени простоя, в том числе работникам, у которых закончился </w:t>
      </w:r>
      <w:proofErr w:type="spellStart"/>
      <w:r w:rsidRPr="00B111A5">
        <w:rPr>
          <w:rFonts w:ascii="Times New Roman" w:hAnsi="Times New Roman" w:cs="Times New Roman"/>
          <w:sz w:val="28"/>
          <w:szCs w:val="28"/>
        </w:rPr>
        <w:t>междувахтовый</w:t>
      </w:r>
      <w:proofErr w:type="spellEnd"/>
      <w:r w:rsidRPr="00B111A5">
        <w:rPr>
          <w:rFonts w:ascii="Times New Roman" w:hAnsi="Times New Roman" w:cs="Times New Roman"/>
          <w:sz w:val="28"/>
          <w:szCs w:val="28"/>
        </w:rPr>
        <w:t xml:space="preserve"> отдых, но которые не привлекаются работодателем к работе.</w:t>
      </w:r>
    </w:p>
    <w:p w:rsidR="009F1C8F" w:rsidRPr="00B111A5" w:rsidRDefault="009F1C8F" w:rsidP="00B111A5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111A5">
        <w:rPr>
          <w:rFonts w:ascii="Times New Roman" w:hAnsi="Times New Roman" w:cs="Times New Roman"/>
          <w:sz w:val="28"/>
          <w:szCs w:val="28"/>
        </w:rPr>
        <w:t xml:space="preserve">В случае если в период реализации мероприятий по предупреждению распространения новой </w:t>
      </w:r>
      <w:proofErr w:type="spellStart"/>
      <w:r w:rsidRPr="00B111A5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B111A5">
        <w:rPr>
          <w:rFonts w:ascii="Times New Roman" w:hAnsi="Times New Roman" w:cs="Times New Roman"/>
          <w:sz w:val="28"/>
          <w:szCs w:val="28"/>
        </w:rPr>
        <w:t xml:space="preserve"> инфекции допуск на вахту вновь поступающих (сменных) работников обеспечивается после прохождения ими необходимой временной изоляции (обсервации) на срок 14 дней, указанный срок включается во время нахождения работников в пути с оплатой за каждый день не ниже дневной тарифной ставки, части оклада (должностного оклада) за день работы (дневной ставки).</w:t>
      </w:r>
      <w:proofErr w:type="gramEnd"/>
    </w:p>
    <w:p w:rsidR="009F1C8F" w:rsidRPr="00B111A5" w:rsidRDefault="009F1C8F" w:rsidP="00B111A5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11A5" w:rsidRDefault="00B111A5" w:rsidP="00B111A5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11A5" w:rsidRDefault="00B111A5" w:rsidP="00B111A5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11A5" w:rsidRDefault="00B111A5" w:rsidP="00B111A5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11A5" w:rsidRDefault="00B111A5" w:rsidP="00B111A5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11A5" w:rsidRDefault="00B111A5" w:rsidP="00B111A5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11A5" w:rsidRDefault="00B111A5" w:rsidP="00B111A5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11A5" w:rsidRDefault="00B111A5" w:rsidP="00B111A5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11A5" w:rsidRDefault="00B111A5" w:rsidP="00B111A5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1479F" w:rsidRDefault="00F1479F" w:rsidP="00F1479F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 w:cs="Times New Roman"/>
          <w:sz w:val="28"/>
          <w:szCs w:val="28"/>
        </w:rPr>
      </w:pPr>
    </w:p>
    <w:p w:rsidR="00F1479F" w:rsidRDefault="00F1479F" w:rsidP="00F1479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Установлены правила противопожарного режима для детских лагерей палаточного типа</w:t>
      </w:r>
    </w:p>
    <w:p w:rsidR="00F1479F" w:rsidRDefault="00F1479F" w:rsidP="00F1479F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Предусмотрено, в частности, что территория детского лагеря должна быть очищена от сухой травянистой растительности, пожнивных остатков, валежника, порубочных остатков, мусора и других горючих материалов, а также освещена в ночное время.</w:t>
      </w:r>
    </w:p>
    <w:p w:rsidR="00F1479F" w:rsidRDefault="00F1479F" w:rsidP="00F1479F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Палатки, предназначенные для проживания детей, при размещении на территории детского лагеря необходимо устанавливать группами (общее количество проживающих в группе палаток не должно превышать 45 человек). Расстояние между группами палаток, а также от них до зданий и сооружений должно быть не менее 15 метров.</w:t>
      </w:r>
    </w:p>
    <w:p w:rsidR="00F1479F" w:rsidRDefault="00F1479F" w:rsidP="00F1479F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>
        <w:rPr>
          <w:rFonts w:ascii="Times New Roman" w:hAnsi="Times New Roman" w:cs="Times New Roman"/>
          <w:sz w:val="28"/>
          <w:szCs w:val="28"/>
        </w:rPr>
        <w:t>палатках</w:t>
      </w:r>
      <w:proofErr w:type="gramEnd"/>
      <w:r>
        <w:rPr>
          <w:rFonts w:ascii="Times New Roman" w:hAnsi="Times New Roman" w:cs="Times New Roman"/>
          <w:sz w:val="28"/>
          <w:szCs w:val="28"/>
        </w:rPr>
        <w:t>, предназначенных для проживания детей, запрещается пользоваться открытым огнем, хранить легковоспламеняющиеся и горючие жидкости, а также пиротехническую продукцию.</w:t>
      </w:r>
    </w:p>
    <w:p w:rsidR="00F1479F" w:rsidRDefault="00F1479F" w:rsidP="00F1479F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1479F" w:rsidRDefault="00F1479F" w:rsidP="00F1479F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1479F" w:rsidRDefault="00F1479F" w:rsidP="00F1479F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1479F" w:rsidRDefault="00F1479F" w:rsidP="00F1479F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1479F" w:rsidRDefault="00F1479F" w:rsidP="00F1479F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1479F" w:rsidRDefault="00F1479F" w:rsidP="00F1479F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1479F" w:rsidRDefault="00F1479F" w:rsidP="00F1479F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1479F" w:rsidRDefault="00F1479F" w:rsidP="00F1479F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1479F" w:rsidRDefault="00F1479F" w:rsidP="00F1479F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1479F" w:rsidRDefault="00F1479F" w:rsidP="00F1479F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1479F" w:rsidRDefault="00F1479F" w:rsidP="00F1479F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1479F" w:rsidRDefault="00F1479F" w:rsidP="00F1479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1479F" w:rsidRDefault="00F1479F" w:rsidP="00F1479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1479F" w:rsidRDefault="00F1479F" w:rsidP="00F1479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1479F" w:rsidRDefault="00F1479F" w:rsidP="00F1479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1479F" w:rsidRDefault="00F1479F" w:rsidP="00F1479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1479F" w:rsidRDefault="00F1479F" w:rsidP="00F1479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1479F" w:rsidRDefault="00F1479F" w:rsidP="00F1479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1479F" w:rsidRDefault="00F1479F" w:rsidP="00F1479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Дополнен перечень лекарственных препаратов, которыми обеспечиваются больные отдельными заболеваниями</w:t>
      </w:r>
    </w:p>
    <w:p w:rsidR="00F1479F" w:rsidRDefault="00F1479F" w:rsidP="00F1479F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перечень лекарственных препаратов, предназначенных для обеспечения лиц, больных гемофилией,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муковисцидозом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гипофизарным нанизмом, болезнью Гоше, злокачественными новообразованиями лимфоидной, кроветворной и родственных им тканей, рассеянным склерозом,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гемолитико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-уремическим синдромом, юношеским артритом с системным началом,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мукополисахаридозом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I, II и VI типов, лиц после трансплантации органов и (или) тканей, утвержденный Распоряжением Правительства РФ от 12.10.2019 N 2406-р, включены лекарственные препараты, которыми обеспечиваются больные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апластической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анемией неуточненной, наследственным дефицитом факторов II (фибриногена), VII (лабильного), X (Стюарта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Прауэра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F1479F" w:rsidRPr="00B3265E" w:rsidRDefault="00F1479F" w:rsidP="00F1479F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1479F" w:rsidRPr="00B3265E" w:rsidRDefault="00F1479F" w:rsidP="00F1479F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1479F" w:rsidRDefault="00F1479F" w:rsidP="00F1479F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1479F" w:rsidRDefault="00F1479F" w:rsidP="00F1479F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F1C8F" w:rsidRPr="00B111A5" w:rsidRDefault="009F1C8F" w:rsidP="00B111A5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sectPr w:rsidR="009F1C8F" w:rsidRPr="00B111A5" w:rsidSect="00545E21">
      <w:pgSz w:w="11905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DFD"/>
    <w:rsid w:val="00070596"/>
    <w:rsid w:val="00344DFD"/>
    <w:rsid w:val="004365FA"/>
    <w:rsid w:val="00655802"/>
    <w:rsid w:val="009F1C8F"/>
    <w:rsid w:val="00B111A5"/>
    <w:rsid w:val="00B34446"/>
    <w:rsid w:val="00D22CDE"/>
    <w:rsid w:val="00D5325A"/>
    <w:rsid w:val="00E5584C"/>
    <w:rsid w:val="00F14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9A715240A733B3B21D7273AABDD5304C1D36753FB3D0A70CDE794FE8081A5CA14D606855469E137A9FF09B455o8s3J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5D5609323AB7B6CF5372CE17CD9B253FDA3D610E8EE363294E3963CF3CFA09CF82D3A49D5855BF2FA649E9CDFLAY9J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5D5609323AB7B6CF5372CE17CD9B253FDA3D610EAEC363294E3963CF3CFA09CF82D3A49D5855BF2FA649E9CDFLAY9J" TargetMode="External"/><Relationship Id="rId5" Type="http://schemas.openxmlformats.org/officeDocument/2006/relationships/hyperlink" Target="consultantplus://offline/ref=283B8B65420D1B9BEE833F30501E0803E1378FCD6B4C40BE3D25E46C1A0CB8511A72923BCD3855936750B808E9Z9WEJ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1563</Words>
  <Characters>8912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Кухарская Анна И.</dc:creator>
  <cp:lastModifiedBy>Петров Кирилл Б.</cp:lastModifiedBy>
  <cp:revision>2</cp:revision>
  <dcterms:created xsi:type="dcterms:W3CDTF">2020-06-25T11:40:00Z</dcterms:created>
  <dcterms:modified xsi:type="dcterms:W3CDTF">2020-06-25T11:40:00Z</dcterms:modified>
</cp:coreProperties>
</file>