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94E" w:rsidRDefault="0079694E" w:rsidP="0079694E">
      <w:pPr>
        <w:spacing w:after="0"/>
        <w:rPr>
          <w:rFonts w:eastAsia="Times New Roman" w:cs="Times New Roman"/>
          <w:b/>
          <w:bCs/>
          <w:kern w:val="36"/>
          <w:sz w:val="32"/>
          <w:szCs w:val="32"/>
          <w:lang w:eastAsia="ru-RU"/>
        </w:rPr>
      </w:pPr>
      <w:r w:rsidRPr="0079694E">
        <w:rPr>
          <w:rFonts w:eastAsia="Times New Roman" w:cs="Times New Roman"/>
          <w:b/>
          <w:bCs/>
          <w:noProof/>
          <w:kern w:val="36"/>
          <w:sz w:val="32"/>
          <w:szCs w:val="32"/>
          <w:lang w:eastAsia="ru-RU"/>
        </w:rPr>
        <w:drawing>
          <wp:inline distT="0" distB="0" distL="0" distR="0">
            <wp:extent cx="2419350" cy="1000125"/>
            <wp:effectExtent l="19050" t="0" r="0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19976" b="216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42EA" w:rsidRDefault="0083794A" w:rsidP="0083794A">
      <w:pPr>
        <w:pStyle w:val="aa"/>
        <w:jc w:val="right"/>
        <w:rPr>
          <w:rFonts w:ascii="Segoe UI" w:eastAsiaTheme="minorHAnsi" w:hAnsi="Segoe UI" w:cs="Segoe UI"/>
          <w:b/>
          <w:sz w:val="28"/>
          <w:szCs w:val="28"/>
          <w:lang w:eastAsia="en-US"/>
        </w:rPr>
      </w:pPr>
      <w:r w:rsidRPr="0083794A">
        <w:rPr>
          <w:rFonts w:ascii="Segoe UI" w:eastAsiaTheme="minorHAnsi" w:hAnsi="Segoe UI" w:cs="Segoe UI"/>
          <w:b/>
          <w:sz w:val="28"/>
          <w:szCs w:val="28"/>
          <w:lang w:eastAsia="en-US"/>
        </w:rPr>
        <w:t>Пресс-релиз</w:t>
      </w:r>
    </w:p>
    <w:p w:rsidR="006B7CC8" w:rsidRPr="0083794A" w:rsidRDefault="006B7CC8" w:rsidP="0083794A">
      <w:pPr>
        <w:pStyle w:val="aa"/>
        <w:jc w:val="right"/>
        <w:rPr>
          <w:rFonts w:ascii="Segoe UI" w:eastAsiaTheme="minorHAnsi" w:hAnsi="Segoe UI" w:cs="Segoe UI"/>
          <w:b/>
          <w:sz w:val="28"/>
          <w:szCs w:val="28"/>
          <w:lang w:eastAsia="en-US"/>
        </w:rPr>
      </w:pPr>
    </w:p>
    <w:p w:rsidR="009C12F2" w:rsidRPr="006B7CC8" w:rsidRDefault="00B04F0C" w:rsidP="00C6213B">
      <w:pPr>
        <w:pStyle w:val="aa"/>
        <w:jc w:val="center"/>
        <w:rPr>
          <w:rFonts w:ascii="Segoe UI" w:eastAsiaTheme="minorHAnsi" w:hAnsi="Segoe UI" w:cs="Segoe UI"/>
          <w:b/>
          <w:color w:val="006FBA"/>
          <w:sz w:val="32"/>
          <w:szCs w:val="32"/>
          <w:lang w:eastAsia="en-US"/>
        </w:rPr>
      </w:pPr>
      <w:r w:rsidRPr="006B7CC8">
        <w:rPr>
          <w:rFonts w:ascii="Segoe UI" w:eastAsiaTheme="minorHAnsi" w:hAnsi="Segoe UI" w:cs="Segoe UI"/>
          <w:b/>
          <w:color w:val="006FBA"/>
          <w:sz w:val="32"/>
          <w:szCs w:val="32"/>
          <w:lang w:eastAsia="en-US"/>
        </w:rPr>
        <w:t>О</w:t>
      </w:r>
      <w:r w:rsidR="00425657" w:rsidRPr="006B7CC8">
        <w:rPr>
          <w:rFonts w:ascii="Segoe UI" w:eastAsiaTheme="minorHAnsi" w:hAnsi="Segoe UI" w:cs="Segoe UI"/>
          <w:b/>
          <w:color w:val="006FBA"/>
          <w:sz w:val="32"/>
          <w:szCs w:val="32"/>
          <w:lang w:eastAsia="en-US"/>
        </w:rPr>
        <w:t>формлен</w:t>
      </w:r>
      <w:r w:rsidRPr="006B7CC8">
        <w:rPr>
          <w:rFonts w:ascii="Segoe UI" w:eastAsiaTheme="minorHAnsi" w:hAnsi="Segoe UI" w:cs="Segoe UI"/>
          <w:b/>
          <w:color w:val="006FBA"/>
          <w:sz w:val="32"/>
          <w:szCs w:val="32"/>
          <w:lang w:eastAsia="en-US"/>
        </w:rPr>
        <w:t>о</w:t>
      </w:r>
      <w:r w:rsidR="00425657" w:rsidRPr="006B7CC8">
        <w:rPr>
          <w:rFonts w:ascii="Segoe UI" w:eastAsiaTheme="minorHAnsi" w:hAnsi="Segoe UI" w:cs="Segoe UI"/>
          <w:b/>
          <w:color w:val="006FBA"/>
          <w:sz w:val="32"/>
          <w:szCs w:val="32"/>
          <w:lang w:eastAsia="en-US"/>
        </w:rPr>
        <w:t xml:space="preserve"> прав</w:t>
      </w:r>
      <w:r w:rsidRPr="006B7CC8">
        <w:rPr>
          <w:rFonts w:ascii="Segoe UI" w:eastAsiaTheme="minorHAnsi" w:hAnsi="Segoe UI" w:cs="Segoe UI"/>
          <w:b/>
          <w:color w:val="006FBA"/>
          <w:sz w:val="32"/>
          <w:szCs w:val="32"/>
          <w:lang w:eastAsia="en-US"/>
        </w:rPr>
        <w:t>о</w:t>
      </w:r>
      <w:r w:rsidR="00425657" w:rsidRPr="006B7CC8">
        <w:rPr>
          <w:rFonts w:ascii="Segoe UI" w:eastAsiaTheme="minorHAnsi" w:hAnsi="Segoe UI" w:cs="Segoe UI"/>
          <w:b/>
          <w:color w:val="006FBA"/>
          <w:sz w:val="32"/>
          <w:szCs w:val="32"/>
          <w:lang w:eastAsia="en-US"/>
        </w:rPr>
        <w:t xml:space="preserve"> </w:t>
      </w:r>
      <w:r w:rsidR="002B1B37" w:rsidRPr="006B7CC8">
        <w:rPr>
          <w:rFonts w:ascii="Segoe UI" w:eastAsiaTheme="minorHAnsi" w:hAnsi="Segoe UI" w:cs="Segoe UI"/>
          <w:b/>
          <w:color w:val="006FBA"/>
          <w:sz w:val="32"/>
          <w:szCs w:val="32"/>
          <w:lang w:eastAsia="en-US"/>
        </w:rPr>
        <w:t xml:space="preserve">собственности </w:t>
      </w:r>
      <w:r w:rsidRPr="006B7CC8">
        <w:rPr>
          <w:rFonts w:ascii="Segoe UI" w:eastAsiaTheme="minorHAnsi" w:hAnsi="Segoe UI" w:cs="Segoe UI"/>
          <w:b/>
          <w:color w:val="006FBA"/>
          <w:sz w:val="32"/>
          <w:szCs w:val="32"/>
          <w:lang w:eastAsia="en-US"/>
        </w:rPr>
        <w:t>Санкт-Петербурга</w:t>
      </w:r>
    </w:p>
    <w:p w:rsidR="00B04F0C" w:rsidRPr="006B7CC8" w:rsidRDefault="00B04F0C" w:rsidP="00C6213B">
      <w:pPr>
        <w:pStyle w:val="aa"/>
        <w:jc w:val="center"/>
        <w:rPr>
          <w:rFonts w:ascii="Segoe UI" w:eastAsiaTheme="minorHAnsi" w:hAnsi="Segoe UI" w:cs="Segoe UI"/>
          <w:b/>
          <w:color w:val="006FBA"/>
          <w:sz w:val="32"/>
          <w:szCs w:val="32"/>
          <w:lang w:eastAsia="en-US"/>
        </w:rPr>
      </w:pPr>
      <w:r w:rsidRPr="006B7CC8">
        <w:rPr>
          <w:rFonts w:ascii="Segoe UI" w:eastAsiaTheme="minorHAnsi" w:hAnsi="Segoe UI" w:cs="Segoe UI"/>
          <w:b/>
          <w:color w:val="006FBA"/>
          <w:sz w:val="32"/>
          <w:szCs w:val="32"/>
          <w:lang w:eastAsia="en-US"/>
        </w:rPr>
        <w:t xml:space="preserve">на фонтан в поселке </w:t>
      </w:r>
      <w:proofErr w:type="spellStart"/>
      <w:r w:rsidRPr="006B7CC8">
        <w:rPr>
          <w:rFonts w:ascii="Segoe UI" w:eastAsiaTheme="minorHAnsi" w:hAnsi="Segoe UI" w:cs="Segoe UI"/>
          <w:b/>
          <w:color w:val="006FBA"/>
          <w:sz w:val="32"/>
          <w:szCs w:val="32"/>
          <w:lang w:eastAsia="en-US"/>
        </w:rPr>
        <w:t>Шушары</w:t>
      </w:r>
      <w:proofErr w:type="spellEnd"/>
    </w:p>
    <w:p w:rsidR="00EC74C0" w:rsidRPr="002E6434" w:rsidRDefault="00EC74C0" w:rsidP="00C6213B">
      <w:pPr>
        <w:pStyle w:val="aa"/>
        <w:jc w:val="both"/>
        <w:rPr>
          <w:rFonts w:ascii="Segoe UI" w:eastAsiaTheme="minorHAnsi" w:hAnsi="Segoe UI" w:cs="Segoe UI"/>
          <w:color w:val="006FBA"/>
          <w:sz w:val="28"/>
          <w:szCs w:val="28"/>
          <w:lang w:eastAsia="en-US"/>
        </w:rPr>
      </w:pPr>
    </w:p>
    <w:p w:rsidR="00B04F0C" w:rsidRDefault="002E6434" w:rsidP="00B04F0C">
      <w:pPr>
        <w:spacing w:after="0" w:line="240" w:lineRule="auto"/>
        <w:ind w:firstLine="709"/>
        <w:jc w:val="both"/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</w:pPr>
      <w:r w:rsidRPr="006B7CC8"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  <w:t xml:space="preserve">Управление Росреестра по Санкт-Петербургу </w:t>
      </w:r>
      <w:r w:rsidR="009C12F2" w:rsidRPr="006B7CC8"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  <w:t xml:space="preserve">поставило на кадастровый </w:t>
      </w:r>
      <w:r w:rsidR="006B7CC8" w:rsidRPr="006B7CC8"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  <w:t xml:space="preserve"> </w:t>
      </w:r>
      <w:r w:rsidR="009C12F2" w:rsidRPr="006B7CC8"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  <w:t xml:space="preserve">учёт </w:t>
      </w:r>
      <w:r w:rsidR="006B7CC8" w:rsidRPr="006B7CC8"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  <w:t xml:space="preserve"> </w:t>
      </w:r>
      <w:r w:rsidR="007F22EB" w:rsidRPr="006B7CC8"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  <w:t xml:space="preserve">и </w:t>
      </w:r>
      <w:r w:rsidR="006B7CC8" w:rsidRPr="006B7CC8"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  <w:t xml:space="preserve"> </w:t>
      </w:r>
      <w:r w:rsidR="007F22EB" w:rsidRPr="006B7CC8"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  <w:t>зарегистрировало</w:t>
      </w:r>
      <w:r w:rsidR="006B7CC8" w:rsidRPr="006B7CC8"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  <w:t xml:space="preserve"> </w:t>
      </w:r>
      <w:r w:rsidR="007F22EB" w:rsidRPr="006B7CC8"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  <w:t xml:space="preserve"> право </w:t>
      </w:r>
      <w:r w:rsidR="006B7CC8" w:rsidRPr="006B7CC8"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  <w:t xml:space="preserve"> </w:t>
      </w:r>
      <w:r w:rsidR="007F22EB" w:rsidRPr="006B7CC8"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  <w:t xml:space="preserve">собственности </w:t>
      </w:r>
      <w:r w:rsidR="006B7CC8" w:rsidRPr="006B7CC8"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  <w:t xml:space="preserve">  </w:t>
      </w:r>
      <w:r w:rsidR="00B04F0C" w:rsidRPr="006B7CC8"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  <w:t>Санкт-Петербурга</w:t>
      </w:r>
      <w:r w:rsidR="007F22EB" w:rsidRPr="006B7CC8"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  <w:t xml:space="preserve"> в отношении</w:t>
      </w:r>
      <w:r w:rsidR="00B04F0C" w:rsidRPr="006B7CC8"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  <w:t xml:space="preserve"> сооружения </w:t>
      </w:r>
      <w:r w:rsidR="009B3905"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  <w:t>«</w:t>
      </w:r>
      <w:r w:rsidR="00B04F0C" w:rsidRPr="006B7CC8"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  <w:t>фонтан</w:t>
      </w:r>
      <w:r w:rsidR="009B3905"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  <w:t>»</w:t>
      </w:r>
      <w:r w:rsidR="006B7CC8" w:rsidRPr="006B7CC8"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  <w:t xml:space="preserve">  с кадастровым номером 78:42:0015106:25647</w:t>
      </w:r>
      <w:r w:rsidR="00B04F0C" w:rsidRPr="006B7CC8"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  <w:t>.</w:t>
      </w:r>
    </w:p>
    <w:p w:rsidR="00A63CA8" w:rsidRDefault="00B04F0C" w:rsidP="005B2848">
      <w:pPr>
        <w:shd w:val="clear" w:color="auto" w:fill="FFFFFF"/>
        <w:spacing w:after="0" w:line="240" w:lineRule="auto"/>
        <w:ind w:firstLine="709"/>
        <w:jc w:val="both"/>
        <w:rPr>
          <w:rFonts w:ascii="Segoe UI" w:eastAsia="Times New Roman" w:hAnsi="Segoe UI" w:cs="Segoe UI"/>
          <w:color w:val="000000"/>
          <w:sz w:val="28"/>
          <w:szCs w:val="28"/>
          <w:lang w:eastAsia="ru-RU"/>
        </w:rPr>
      </w:pPr>
      <w:r w:rsidRPr="006B7CC8">
        <w:rPr>
          <w:rFonts w:ascii="Segoe UI" w:eastAsia="Times New Roman" w:hAnsi="Segoe UI" w:cs="Segoe UI"/>
          <w:sz w:val="28"/>
          <w:szCs w:val="28"/>
          <w:lang w:eastAsia="ru-RU"/>
        </w:rPr>
        <w:t>Фонтан</w:t>
      </w:r>
      <w:r w:rsidR="00425657" w:rsidRPr="006B7CC8">
        <w:rPr>
          <w:rFonts w:ascii="Segoe UI" w:eastAsia="Times New Roman" w:hAnsi="Segoe UI" w:cs="Segoe UI"/>
          <w:color w:val="000000"/>
          <w:sz w:val="28"/>
          <w:szCs w:val="28"/>
          <w:lang w:eastAsia="ru-RU"/>
        </w:rPr>
        <w:t xml:space="preserve"> </w:t>
      </w:r>
      <w:r w:rsidR="000D1DC9" w:rsidRPr="006B7CC8"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  <w:t xml:space="preserve">расположен </w:t>
      </w:r>
      <w:r w:rsidR="003104A3"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  <w:t xml:space="preserve">в </w:t>
      </w:r>
      <w:r w:rsidR="006B7CC8" w:rsidRPr="006B7CC8">
        <w:rPr>
          <w:rFonts w:ascii="Segoe UI" w:hAnsi="Segoe UI" w:cs="Segoe UI"/>
          <w:sz w:val="28"/>
          <w:szCs w:val="28"/>
        </w:rPr>
        <w:t xml:space="preserve">Пушкинском районе </w:t>
      </w:r>
      <w:r w:rsidR="006B7CC8" w:rsidRPr="006B7CC8"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  <w:t xml:space="preserve"> </w:t>
      </w:r>
      <w:r w:rsidR="006B7CC8" w:rsidRPr="006B7CC8">
        <w:rPr>
          <w:rFonts w:ascii="Segoe UI" w:hAnsi="Segoe UI" w:cs="Segoe UI"/>
          <w:sz w:val="28"/>
          <w:szCs w:val="28"/>
        </w:rPr>
        <w:t>Санкт-Петербурга</w:t>
      </w:r>
      <w:r w:rsidR="006B7CC8" w:rsidRPr="006B7CC8"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  <w:t xml:space="preserve"> по </w:t>
      </w:r>
      <w:r w:rsidR="00425657" w:rsidRPr="006B7CC8">
        <w:rPr>
          <w:rFonts w:ascii="Segoe UI" w:eastAsia="Times New Roman" w:hAnsi="Segoe UI" w:cs="Segoe UI"/>
          <w:color w:val="212121"/>
          <w:sz w:val="28"/>
          <w:szCs w:val="28"/>
          <w:lang w:eastAsia="ru-RU"/>
        </w:rPr>
        <w:t xml:space="preserve">адресу: </w:t>
      </w:r>
      <w:r w:rsidRPr="006B7CC8">
        <w:rPr>
          <w:rFonts w:ascii="Segoe UI" w:hAnsi="Segoe UI" w:cs="Segoe UI"/>
          <w:sz w:val="28"/>
          <w:szCs w:val="28"/>
        </w:rPr>
        <w:t xml:space="preserve">поселок </w:t>
      </w:r>
      <w:proofErr w:type="spellStart"/>
      <w:r w:rsidRPr="006B7CC8">
        <w:rPr>
          <w:rFonts w:ascii="Segoe UI" w:hAnsi="Segoe UI" w:cs="Segoe UI"/>
          <w:sz w:val="28"/>
          <w:szCs w:val="28"/>
        </w:rPr>
        <w:t>Шушары</w:t>
      </w:r>
      <w:proofErr w:type="spellEnd"/>
      <w:r w:rsidRPr="006B7CC8">
        <w:rPr>
          <w:rFonts w:ascii="Segoe UI" w:hAnsi="Segoe UI" w:cs="Segoe UI"/>
          <w:sz w:val="28"/>
          <w:szCs w:val="28"/>
        </w:rPr>
        <w:t>, северо-западнее дома 1 по Первомайской улице</w:t>
      </w:r>
      <w:r w:rsidR="000D1DC9" w:rsidRPr="006B7CC8">
        <w:rPr>
          <w:rFonts w:ascii="Segoe UI" w:eastAsia="Times New Roman" w:hAnsi="Segoe UI" w:cs="Segoe UI"/>
          <w:color w:val="000000"/>
          <w:sz w:val="28"/>
          <w:szCs w:val="28"/>
          <w:lang w:eastAsia="ru-RU"/>
        </w:rPr>
        <w:t>.</w:t>
      </w:r>
    </w:p>
    <w:p w:rsidR="009B3905" w:rsidRPr="006B7CC8" w:rsidRDefault="009B3905" w:rsidP="005B2848">
      <w:pPr>
        <w:shd w:val="clear" w:color="auto" w:fill="FFFFFF"/>
        <w:spacing w:after="0" w:line="240" w:lineRule="auto"/>
        <w:ind w:firstLine="709"/>
        <w:jc w:val="both"/>
        <w:rPr>
          <w:rFonts w:ascii="Segoe UI" w:eastAsia="Times New Roman" w:hAnsi="Segoe UI" w:cs="Segoe UI"/>
          <w:color w:val="000000"/>
          <w:sz w:val="28"/>
          <w:szCs w:val="28"/>
          <w:lang w:eastAsia="ru-RU"/>
        </w:rPr>
      </w:pPr>
      <w:r>
        <w:rPr>
          <w:rFonts w:ascii="Segoe UI" w:eastAsia="Times New Roman" w:hAnsi="Segoe UI" w:cs="Segoe UI"/>
          <w:color w:val="000000"/>
          <w:sz w:val="28"/>
          <w:szCs w:val="28"/>
          <w:lang w:eastAsia="ru-RU"/>
        </w:rPr>
        <w:t>Управление Росреестра по Санкт-Петербургу уделяет особое внимание объектам</w:t>
      </w:r>
      <w:r w:rsidR="003F7521">
        <w:rPr>
          <w:rFonts w:ascii="Segoe UI" w:eastAsia="Times New Roman" w:hAnsi="Segoe UI" w:cs="Segoe UI"/>
          <w:color w:val="000000"/>
          <w:sz w:val="28"/>
          <w:szCs w:val="28"/>
          <w:lang w:eastAsia="ru-RU"/>
        </w:rPr>
        <w:t xml:space="preserve"> недвижимости</w:t>
      </w:r>
      <w:r>
        <w:rPr>
          <w:rFonts w:ascii="Segoe UI" w:eastAsia="Times New Roman" w:hAnsi="Segoe UI" w:cs="Segoe UI"/>
          <w:color w:val="000000"/>
          <w:sz w:val="28"/>
          <w:szCs w:val="28"/>
          <w:lang w:eastAsia="ru-RU"/>
        </w:rPr>
        <w:t>, значимым для города</w:t>
      </w:r>
      <w:r w:rsidR="003F7521">
        <w:rPr>
          <w:rFonts w:ascii="Segoe UI" w:eastAsia="Times New Roman" w:hAnsi="Segoe UI" w:cs="Segoe UI"/>
          <w:color w:val="000000"/>
          <w:sz w:val="28"/>
          <w:szCs w:val="28"/>
          <w:lang w:eastAsia="ru-RU"/>
        </w:rPr>
        <w:t xml:space="preserve"> и его жителей</w:t>
      </w:r>
      <w:r>
        <w:rPr>
          <w:rFonts w:ascii="Segoe UI" w:eastAsia="Times New Roman" w:hAnsi="Segoe UI" w:cs="Segoe UI"/>
          <w:color w:val="000000"/>
          <w:sz w:val="28"/>
          <w:szCs w:val="28"/>
          <w:lang w:eastAsia="ru-RU"/>
        </w:rPr>
        <w:t xml:space="preserve">. </w:t>
      </w:r>
    </w:p>
    <w:p w:rsidR="003104A3" w:rsidRDefault="003F7521" w:rsidP="004474D6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b/>
          <w:color w:val="006FBA"/>
          <w:sz w:val="28"/>
          <w:szCs w:val="28"/>
          <w:lang w:eastAsia="ru-RU"/>
        </w:rPr>
      </w:pPr>
      <w:r>
        <w:rPr>
          <w:rFonts w:ascii="Segoe UI" w:eastAsia="Times New Roman" w:hAnsi="Segoe UI" w:cs="Segoe UI"/>
          <w:b/>
          <w:noProof/>
          <w:color w:val="006FBA"/>
          <w:sz w:val="28"/>
          <w:szCs w:val="28"/>
          <w:lang w:eastAsia="ru-RU"/>
        </w:rPr>
        <w:drawing>
          <wp:inline distT="0" distB="0" distL="0" distR="0">
            <wp:extent cx="5629275" cy="3861435"/>
            <wp:effectExtent l="247650" t="228600" r="219075" b="196215"/>
            <wp:docPr id="1" name="Рисунок 0" descr="фонтан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онтан3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29275" cy="3861435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822B10" w:rsidRPr="00822B10" w:rsidRDefault="00822B10" w:rsidP="00822B10">
      <w:pPr>
        <w:shd w:val="clear" w:color="auto" w:fill="FFFFFF"/>
        <w:spacing w:after="0" w:line="240" w:lineRule="auto"/>
        <w:ind w:firstLine="708"/>
        <w:jc w:val="both"/>
        <w:rPr>
          <w:rFonts w:ascii="Segoe UI" w:eastAsia="Times New Roman" w:hAnsi="Segoe UI" w:cs="Segoe UI"/>
          <w:sz w:val="28"/>
          <w:szCs w:val="28"/>
          <w:lang w:eastAsia="ru-RU"/>
        </w:rPr>
      </w:pPr>
      <w:r>
        <w:rPr>
          <w:rFonts w:ascii="Segoe UI" w:eastAsia="Times New Roman" w:hAnsi="Segoe UI" w:cs="Segoe UI"/>
          <w:sz w:val="28"/>
          <w:szCs w:val="28"/>
          <w:lang w:eastAsia="ru-RU"/>
        </w:rPr>
        <w:t>В отношении ф</w:t>
      </w:r>
      <w:r w:rsidRPr="00822B10">
        <w:rPr>
          <w:rFonts w:ascii="Segoe UI" w:eastAsia="Times New Roman" w:hAnsi="Segoe UI" w:cs="Segoe UI"/>
          <w:sz w:val="28"/>
          <w:szCs w:val="28"/>
          <w:lang w:eastAsia="ru-RU"/>
        </w:rPr>
        <w:t>о</w:t>
      </w:r>
      <w:r>
        <w:rPr>
          <w:rFonts w:ascii="Segoe UI" w:eastAsia="Times New Roman" w:hAnsi="Segoe UI" w:cs="Segoe UI"/>
          <w:sz w:val="28"/>
          <w:szCs w:val="28"/>
          <w:lang w:eastAsia="ru-RU"/>
        </w:rPr>
        <w:t>нтана были произведены уче</w:t>
      </w:r>
      <w:r w:rsidR="00E84DDA">
        <w:rPr>
          <w:rFonts w:ascii="Segoe UI" w:eastAsia="Times New Roman" w:hAnsi="Segoe UI" w:cs="Segoe UI"/>
          <w:sz w:val="28"/>
          <w:szCs w:val="28"/>
          <w:lang w:eastAsia="ru-RU"/>
        </w:rPr>
        <w:t xml:space="preserve">тно-регистрационные действия после устранения Комитетом имущественных отношений Санкт-Петербурга замечаний </w:t>
      </w:r>
      <w:r w:rsidR="002A5108">
        <w:rPr>
          <w:rFonts w:ascii="Segoe UI" w:eastAsia="Times New Roman" w:hAnsi="Segoe UI" w:cs="Segoe UI"/>
          <w:sz w:val="28"/>
          <w:szCs w:val="28"/>
          <w:lang w:eastAsia="ru-RU"/>
        </w:rPr>
        <w:t>к</w:t>
      </w:r>
      <w:r w:rsidR="00E84DDA">
        <w:rPr>
          <w:rFonts w:ascii="Segoe UI" w:eastAsia="Times New Roman" w:hAnsi="Segoe UI" w:cs="Segoe UI"/>
          <w:sz w:val="28"/>
          <w:szCs w:val="28"/>
          <w:lang w:eastAsia="ru-RU"/>
        </w:rPr>
        <w:t xml:space="preserve"> </w:t>
      </w:r>
      <w:r>
        <w:rPr>
          <w:rFonts w:ascii="Segoe UI" w:eastAsia="Times New Roman" w:hAnsi="Segoe UI" w:cs="Segoe UI"/>
          <w:sz w:val="28"/>
          <w:szCs w:val="28"/>
          <w:lang w:eastAsia="ru-RU"/>
        </w:rPr>
        <w:t>представлен</w:t>
      </w:r>
      <w:r w:rsidR="00E84DDA">
        <w:rPr>
          <w:rFonts w:ascii="Segoe UI" w:eastAsia="Times New Roman" w:hAnsi="Segoe UI" w:cs="Segoe UI"/>
          <w:sz w:val="28"/>
          <w:szCs w:val="28"/>
          <w:lang w:eastAsia="ru-RU"/>
        </w:rPr>
        <w:t>ны</w:t>
      </w:r>
      <w:r w:rsidR="0017609D">
        <w:rPr>
          <w:rFonts w:ascii="Segoe UI" w:eastAsia="Times New Roman" w:hAnsi="Segoe UI" w:cs="Segoe UI"/>
          <w:sz w:val="28"/>
          <w:szCs w:val="28"/>
          <w:lang w:eastAsia="ru-RU"/>
        </w:rPr>
        <w:t>м</w:t>
      </w:r>
      <w:r w:rsidR="00E84DDA">
        <w:rPr>
          <w:rFonts w:ascii="Segoe UI" w:eastAsia="Times New Roman" w:hAnsi="Segoe UI" w:cs="Segoe UI"/>
          <w:sz w:val="28"/>
          <w:szCs w:val="28"/>
          <w:lang w:eastAsia="ru-RU"/>
        </w:rPr>
        <w:t xml:space="preserve"> </w:t>
      </w:r>
      <w:r w:rsidR="00412CF5">
        <w:rPr>
          <w:rFonts w:ascii="Segoe UI" w:eastAsia="Times New Roman" w:hAnsi="Segoe UI" w:cs="Segoe UI"/>
          <w:sz w:val="28"/>
          <w:szCs w:val="28"/>
          <w:lang w:eastAsia="ru-RU"/>
        </w:rPr>
        <w:t xml:space="preserve">в мае 2020 года </w:t>
      </w:r>
      <w:r w:rsidR="00E84DDA">
        <w:rPr>
          <w:rFonts w:ascii="Segoe UI" w:eastAsia="Times New Roman" w:hAnsi="Segoe UI" w:cs="Segoe UI"/>
          <w:sz w:val="28"/>
          <w:szCs w:val="28"/>
          <w:lang w:eastAsia="ru-RU"/>
        </w:rPr>
        <w:t>документа</w:t>
      </w:r>
      <w:r w:rsidR="00850E09">
        <w:rPr>
          <w:rFonts w:ascii="Segoe UI" w:eastAsia="Times New Roman" w:hAnsi="Segoe UI" w:cs="Segoe UI"/>
          <w:sz w:val="28"/>
          <w:szCs w:val="28"/>
          <w:lang w:eastAsia="ru-RU"/>
        </w:rPr>
        <w:t>м</w:t>
      </w:r>
      <w:r w:rsidR="00E84DDA">
        <w:rPr>
          <w:rFonts w:ascii="Segoe UI" w:eastAsia="Times New Roman" w:hAnsi="Segoe UI" w:cs="Segoe UI"/>
          <w:sz w:val="28"/>
          <w:szCs w:val="28"/>
          <w:lang w:eastAsia="ru-RU"/>
        </w:rPr>
        <w:t>.</w:t>
      </w:r>
      <w:r>
        <w:rPr>
          <w:rFonts w:ascii="Segoe UI" w:eastAsia="Times New Roman" w:hAnsi="Segoe UI" w:cs="Segoe UI"/>
          <w:sz w:val="28"/>
          <w:szCs w:val="28"/>
          <w:lang w:eastAsia="ru-RU"/>
        </w:rPr>
        <w:t xml:space="preserve"> </w:t>
      </w:r>
    </w:p>
    <w:sectPr w:rsidR="00822B10" w:rsidRPr="00822B10" w:rsidSect="00822B10">
      <w:headerReference w:type="default" r:id="rId9"/>
      <w:pgSz w:w="11906" w:h="16838" w:code="9"/>
      <w:pgMar w:top="567" w:right="1416" w:bottom="284" w:left="1276" w:header="42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4DDA" w:rsidRDefault="00E84DDA" w:rsidP="0079465A">
      <w:pPr>
        <w:spacing w:after="0" w:line="240" w:lineRule="auto"/>
      </w:pPr>
      <w:r>
        <w:separator/>
      </w:r>
    </w:p>
  </w:endnote>
  <w:endnote w:type="continuationSeparator" w:id="0">
    <w:p w:rsidR="00E84DDA" w:rsidRDefault="00E84DDA" w:rsidP="00794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4DDA" w:rsidRDefault="00E84DDA" w:rsidP="0079465A">
      <w:pPr>
        <w:spacing w:after="0" w:line="240" w:lineRule="auto"/>
      </w:pPr>
      <w:r>
        <w:separator/>
      </w:r>
    </w:p>
  </w:footnote>
  <w:footnote w:type="continuationSeparator" w:id="0">
    <w:p w:rsidR="00E84DDA" w:rsidRDefault="00E84DDA" w:rsidP="007946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432917"/>
      <w:docPartObj>
        <w:docPartGallery w:val="Page Numbers (Top of Page)"/>
        <w:docPartUnique/>
      </w:docPartObj>
    </w:sdtPr>
    <w:sdtContent>
      <w:p w:rsidR="00E84DDA" w:rsidRDefault="00967705">
        <w:pPr>
          <w:pStyle w:val="a6"/>
          <w:jc w:val="center"/>
        </w:pPr>
        <w:fldSimple w:instr=" PAGE   \* MERGEFORMAT ">
          <w:r w:rsidR="00E84DDA">
            <w:rPr>
              <w:noProof/>
            </w:rPr>
            <w:t>2</w:t>
          </w:r>
        </w:fldSimple>
      </w:p>
    </w:sdtContent>
  </w:sdt>
  <w:p w:rsidR="00E84DDA" w:rsidRDefault="00E84DD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1092F"/>
    <w:multiLevelType w:val="hybridMultilevel"/>
    <w:tmpl w:val="05AC16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89798D"/>
    <w:multiLevelType w:val="hybridMultilevel"/>
    <w:tmpl w:val="D488E0A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A847A29"/>
    <w:multiLevelType w:val="hybridMultilevel"/>
    <w:tmpl w:val="407E8D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BB13E4"/>
    <w:multiLevelType w:val="hybridMultilevel"/>
    <w:tmpl w:val="6F5213D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0EA1D69"/>
    <w:multiLevelType w:val="hybridMultilevel"/>
    <w:tmpl w:val="E3CA762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/>
  <w:rsids>
    <w:rsidRoot w:val="004B1538"/>
    <w:rsid w:val="000509D4"/>
    <w:rsid w:val="0006451C"/>
    <w:rsid w:val="00073539"/>
    <w:rsid w:val="00081C49"/>
    <w:rsid w:val="000A0AC6"/>
    <w:rsid w:val="000D1DC9"/>
    <w:rsid w:val="000D4BF2"/>
    <w:rsid w:val="000E5A14"/>
    <w:rsid w:val="00100A4E"/>
    <w:rsid w:val="0015038A"/>
    <w:rsid w:val="00150E94"/>
    <w:rsid w:val="001672B1"/>
    <w:rsid w:val="00174C20"/>
    <w:rsid w:val="0017609D"/>
    <w:rsid w:val="001A13E0"/>
    <w:rsid w:val="001B0077"/>
    <w:rsid w:val="001B78ED"/>
    <w:rsid w:val="001D79BD"/>
    <w:rsid w:val="0027302D"/>
    <w:rsid w:val="00280F61"/>
    <w:rsid w:val="002A5108"/>
    <w:rsid w:val="002B1B37"/>
    <w:rsid w:val="002B6252"/>
    <w:rsid w:val="002C0F4E"/>
    <w:rsid w:val="002D1BD7"/>
    <w:rsid w:val="002E50F0"/>
    <w:rsid w:val="002E6434"/>
    <w:rsid w:val="002F3E1F"/>
    <w:rsid w:val="003104A3"/>
    <w:rsid w:val="00315AC5"/>
    <w:rsid w:val="003248FF"/>
    <w:rsid w:val="003278C7"/>
    <w:rsid w:val="003412B9"/>
    <w:rsid w:val="00342873"/>
    <w:rsid w:val="003522E5"/>
    <w:rsid w:val="00365196"/>
    <w:rsid w:val="00367915"/>
    <w:rsid w:val="00383A37"/>
    <w:rsid w:val="003901FE"/>
    <w:rsid w:val="0039712A"/>
    <w:rsid w:val="003A5513"/>
    <w:rsid w:val="003B0AC4"/>
    <w:rsid w:val="003C3E92"/>
    <w:rsid w:val="003D3A7A"/>
    <w:rsid w:val="003E3E28"/>
    <w:rsid w:val="003F632B"/>
    <w:rsid w:val="003F6B18"/>
    <w:rsid w:val="003F7521"/>
    <w:rsid w:val="00412CF5"/>
    <w:rsid w:val="00415EA0"/>
    <w:rsid w:val="00421EDC"/>
    <w:rsid w:val="004233B1"/>
    <w:rsid w:val="00425657"/>
    <w:rsid w:val="00435A75"/>
    <w:rsid w:val="00445D4F"/>
    <w:rsid w:val="004474D6"/>
    <w:rsid w:val="0045142F"/>
    <w:rsid w:val="00453CE4"/>
    <w:rsid w:val="00464B83"/>
    <w:rsid w:val="004A5366"/>
    <w:rsid w:val="004B1538"/>
    <w:rsid w:val="004B498B"/>
    <w:rsid w:val="004C166C"/>
    <w:rsid w:val="004E562A"/>
    <w:rsid w:val="00507657"/>
    <w:rsid w:val="0051156C"/>
    <w:rsid w:val="005323DF"/>
    <w:rsid w:val="00552D27"/>
    <w:rsid w:val="00554E31"/>
    <w:rsid w:val="00563E4F"/>
    <w:rsid w:val="00571B31"/>
    <w:rsid w:val="0057698D"/>
    <w:rsid w:val="005814BD"/>
    <w:rsid w:val="00582A28"/>
    <w:rsid w:val="005B2848"/>
    <w:rsid w:val="005C03EA"/>
    <w:rsid w:val="005C05AC"/>
    <w:rsid w:val="005E1DDE"/>
    <w:rsid w:val="005F09D9"/>
    <w:rsid w:val="005F5250"/>
    <w:rsid w:val="005F7511"/>
    <w:rsid w:val="00601ACB"/>
    <w:rsid w:val="006127E4"/>
    <w:rsid w:val="00617B29"/>
    <w:rsid w:val="00624550"/>
    <w:rsid w:val="0064010C"/>
    <w:rsid w:val="00682974"/>
    <w:rsid w:val="006829B3"/>
    <w:rsid w:val="00683675"/>
    <w:rsid w:val="0068444E"/>
    <w:rsid w:val="00687218"/>
    <w:rsid w:val="00692410"/>
    <w:rsid w:val="006B31BD"/>
    <w:rsid w:val="006B391F"/>
    <w:rsid w:val="006B7CC8"/>
    <w:rsid w:val="006C43CE"/>
    <w:rsid w:val="006D1E23"/>
    <w:rsid w:val="006D207C"/>
    <w:rsid w:val="006D7F2E"/>
    <w:rsid w:val="006F3A36"/>
    <w:rsid w:val="006F4D48"/>
    <w:rsid w:val="006F7E2E"/>
    <w:rsid w:val="007142D4"/>
    <w:rsid w:val="00720C71"/>
    <w:rsid w:val="007258DD"/>
    <w:rsid w:val="00734385"/>
    <w:rsid w:val="00734F74"/>
    <w:rsid w:val="00737113"/>
    <w:rsid w:val="00744A36"/>
    <w:rsid w:val="00750E1B"/>
    <w:rsid w:val="00765240"/>
    <w:rsid w:val="00771FAC"/>
    <w:rsid w:val="00772562"/>
    <w:rsid w:val="0077258F"/>
    <w:rsid w:val="00791D1F"/>
    <w:rsid w:val="0079465A"/>
    <w:rsid w:val="00796050"/>
    <w:rsid w:val="0079694E"/>
    <w:rsid w:val="007A23D7"/>
    <w:rsid w:val="007C7CD8"/>
    <w:rsid w:val="007D60B7"/>
    <w:rsid w:val="007D74A7"/>
    <w:rsid w:val="007F22EB"/>
    <w:rsid w:val="008020A3"/>
    <w:rsid w:val="00811F98"/>
    <w:rsid w:val="00812484"/>
    <w:rsid w:val="008215AA"/>
    <w:rsid w:val="00822B10"/>
    <w:rsid w:val="00823BE6"/>
    <w:rsid w:val="00836B34"/>
    <w:rsid w:val="0083794A"/>
    <w:rsid w:val="00850E09"/>
    <w:rsid w:val="00874539"/>
    <w:rsid w:val="008A4027"/>
    <w:rsid w:val="008D0C7F"/>
    <w:rsid w:val="008E4785"/>
    <w:rsid w:val="008F3A5B"/>
    <w:rsid w:val="00910A1B"/>
    <w:rsid w:val="00930359"/>
    <w:rsid w:val="00965026"/>
    <w:rsid w:val="00967705"/>
    <w:rsid w:val="00974196"/>
    <w:rsid w:val="00983553"/>
    <w:rsid w:val="00996DBC"/>
    <w:rsid w:val="009A1353"/>
    <w:rsid w:val="009B3905"/>
    <w:rsid w:val="009B4976"/>
    <w:rsid w:val="009C12F2"/>
    <w:rsid w:val="009C42EA"/>
    <w:rsid w:val="009C6B47"/>
    <w:rsid w:val="009D38D6"/>
    <w:rsid w:val="009E6C8E"/>
    <w:rsid w:val="009E6E21"/>
    <w:rsid w:val="009F0A04"/>
    <w:rsid w:val="00A05238"/>
    <w:rsid w:val="00A11ABA"/>
    <w:rsid w:val="00A35661"/>
    <w:rsid w:val="00A44201"/>
    <w:rsid w:val="00A50EE8"/>
    <w:rsid w:val="00A5126B"/>
    <w:rsid w:val="00A56F67"/>
    <w:rsid w:val="00A577C4"/>
    <w:rsid w:val="00A628DF"/>
    <w:rsid w:val="00A63CA8"/>
    <w:rsid w:val="00A731BE"/>
    <w:rsid w:val="00A77118"/>
    <w:rsid w:val="00A77937"/>
    <w:rsid w:val="00AB2C30"/>
    <w:rsid w:val="00AD0DE8"/>
    <w:rsid w:val="00AF5244"/>
    <w:rsid w:val="00B04F0C"/>
    <w:rsid w:val="00B1772C"/>
    <w:rsid w:val="00B51A8B"/>
    <w:rsid w:val="00B521BA"/>
    <w:rsid w:val="00B67934"/>
    <w:rsid w:val="00B67C1D"/>
    <w:rsid w:val="00BA48FA"/>
    <w:rsid w:val="00BA5844"/>
    <w:rsid w:val="00BB39F3"/>
    <w:rsid w:val="00BB5686"/>
    <w:rsid w:val="00BC2985"/>
    <w:rsid w:val="00BC676D"/>
    <w:rsid w:val="00BD2854"/>
    <w:rsid w:val="00BD6037"/>
    <w:rsid w:val="00BF094E"/>
    <w:rsid w:val="00BF35F7"/>
    <w:rsid w:val="00BF36D0"/>
    <w:rsid w:val="00C03F30"/>
    <w:rsid w:val="00C047EC"/>
    <w:rsid w:val="00C15064"/>
    <w:rsid w:val="00C43AF9"/>
    <w:rsid w:val="00C45378"/>
    <w:rsid w:val="00C45569"/>
    <w:rsid w:val="00C50CE9"/>
    <w:rsid w:val="00C57463"/>
    <w:rsid w:val="00C605BD"/>
    <w:rsid w:val="00C6213B"/>
    <w:rsid w:val="00CA1C6D"/>
    <w:rsid w:val="00CA3D78"/>
    <w:rsid w:val="00CC4F9B"/>
    <w:rsid w:val="00CC505E"/>
    <w:rsid w:val="00CE26B7"/>
    <w:rsid w:val="00CF072C"/>
    <w:rsid w:val="00D05442"/>
    <w:rsid w:val="00D1021A"/>
    <w:rsid w:val="00D2053B"/>
    <w:rsid w:val="00D41D3C"/>
    <w:rsid w:val="00D41F8C"/>
    <w:rsid w:val="00D438F5"/>
    <w:rsid w:val="00D97C0F"/>
    <w:rsid w:val="00DB2B93"/>
    <w:rsid w:val="00DB4907"/>
    <w:rsid w:val="00DC6E0B"/>
    <w:rsid w:val="00DE7FC4"/>
    <w:rsid w:val="00DF39E2"/>
    <w:rsid w:val="00DF6DBE"/>
    <w:rsid w:val="00E0061D"/>
    <w:rsid w:val="00E021B9"/>
    <w:rsid w:val="00E03875"/>
    <w:rsid w:val="00E05050"/>
    <w:rsid w:val="00E0569A"/>
    <w:rsid w:val="00E175BD"/>
    <w:rsid w:val="00E27DBA"/>
    <w:rsid w:val="00E311FC"/>
    <w:rsid w:val="00E440D8"/>
    <w:rsid w:val="00E6422B"/>
    <w:rsid w:val="00E74376"/>
    <w:rsid w:val="00E84DDA"/>
    <w:rsid w:val="00EA348D"/>
    <w:rsid w:val="00EA7D0A"/>
    <w:rsid w:val="00EB1A5F"/>
    <w:rsid w:val="00EC74C0"/>
    <w:rsid w:val="00ED3047"/>
    <w:rsid w:val="00ED4DEC"/>
    <w:rsid w:val="00EF66C7"/>
    <w:rsid w:val="00F35B81"/>
    <w:rsid w:val="00F46184"/>
    <w:rsid w:val="00F53133"/>
    <w:rsid w:val="00F65196"/>
    <w:rsid w:val="00F7168C"/>
    <w:rsid w:val="00F766DD"/>
    <w:rsid w:val="00F76FBD"/>
    <w:rsid w:val="00F96A40"/>
    <w:rsid w:val="00FA29A5"/>
    <w:rsid w:val="00FA324A"/>
    <w:rsid w:val="00FA5EF9"/>
    <w:rsid w:val="00FB53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201"/>
  </w:style>
  <w:style w:type="paragraph" w:styleId="1">
    <w:name w:val="heading 1"/>
    <w:basedOn w:val="a"/>
    <w:link w:val="10"/>
    <w:uiPriority w:val="9"/>
    <w:qFormat/>
    <w:rsid w:val="004B15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15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4B15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153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15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153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65026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94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9465A"/>
  </w:style>
  <w:style w:type="paragraph" w:styleId="a8">
    <w:name w:val="footer"/>
    <w:basedOn w:val="a"/>
    <w:link w:val="a9"/>
    <w:uiPriority w:val="99"/>
    <w:semiHidden/>
    <w:unhideWhenUsed/>
    <w:rsid w:val="00794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9465A"/>
  </w:style>
  <w:style w:type="paragraph" w:styleId="aa">
    <w:name w:val="No Spacing"/>
    <w:uiPriority w:val="1"/>
    <w:qFormat/>
    <w:rsid w:val="00744A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rmal (Web)"/>
    <w:basedOn w:val="a"/>
    <w:uiPriority w:val="99"/>
    <w:unhideWhenUsed/>
    <w:rsid w:val="000A0A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5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01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49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62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4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71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796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EVKostrikova</dc:creator>
  <cp:lastModifiedBy>AVAstafeva</cp:lastModifiedBy>
  <cp:revision>12</cp:revision>
  <cp:lastPrinted>2020-06-30T08:31:00Z</cp:lastPrinted>
  <dcterms:created xsi:type="dcterms:W3CDTF">2020-06-29T15:19:00Z</dcterms:created>
  <dcterms:modified xsi:type="dcterms:W3CDTF">2020-06-30T10:16:00Z</dcterms:modified>
</cp:coreProperties>
</file>