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D46" w:rsidRDefault="008D057E" w:rsidP="008D05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57E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F283E" w:rsidRPr="00987358" w:rsidRDefault="008D057E" w:rsidP="008E2B1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Комитет </w:t>
      </w:r>
      <w:r w:rsidRPr="00987358">
        <w:rPr>
          <w:rFonts w:ascii="Times New Roman" w:eastAsia="Calibri" w:hAnsi="Times New Roman" w:cs="Times New Roman"/>
          <w:sz w:val="28"/>
          <w:szCs w:val="28"/>
        </w:rPr>
        <w:t>имуществе</w:t>
      </w:r>
      <w:r w:rsidR="00050719" w:rsidRPr="00987358">
        <w:rPr>
          <w:rFonts w:ascii="Times New Roman" w:eastAsia="Calibri" w:hAnsi="Times New Roman" w:cs="Times New Roman"/>
          <w:sz w:val="28"/>
          <w:szCs w:val="28"/>
        </w:rPr>
        <w:t xml:space="preserve">нных отношений Санкт-Петербурга </w:t>
      </w:r>
      <w:r w:rsidR="009B7AF2">
        <w:rPr>
          <w:rFonts w:ascii="Times New Roman" w:eastAsia="Calibri" w:hAnsi="Times New Roman" w:cs="Times New Roman"/>
          <w:sz w:val="28"/>
          <w:szCs w:val="28"/>
        </w:rPr>
        <w:br/>
        <w:t xml:space="preserve">(далее – Комитет) </w:t>
      </w:r>
      <w:r w:rsidR="00050719" w:rsidRPr="00987358">
        <w:rPr>
          <w:rFonts w:ascii="Times New Roman" w:eastAsia="Calibri" w:hAnsi="Times New Roman" w:cs="Times New Roman"/>
          <w:sz w:val="28"/>
          <w:szCs w:val="28"/>
        </w:rPr>
        <w:t>уведомляет</w:t>
      </w:r>
      <w:r w:rsidR="001F283E" w:rsidRPr="00987358">
        <w:rPr>
          <w:rFonts w:ascii="Times New Roman" w:hAnsi="Times New Roman" w:cs="Times New Roman"/>
          <w:sz w:val="28"/>
          <w:szCs w:val="28"/>
        </w:rPr>
        <w:t>.</w:t>
      </w:r>
    </w:p>
    <w:p w:rsidR="008E2B1E" w:rsidRPr="00881142" w:rsidRDefault="008E2B1E" w:rsidP="008E2B1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1142">
        <w:rPr>
          <w:rFonts w:ascii="Times New Roman" w:eastAsia="Calibri" w:hAnsi="Times New Roman" w:cs="Times New Roman"/>
          <w:sz w:val="28"/>
          <w:szCs w:val="28"/>
        </w:rPr>
        <w:t xml:space="preserve">Приказом Комитета от </w:t>
      </w:r>
      <w:r w:rsidR="009B7AF2" w:rsidRPr="009B7AF2">
        <w:rPr>
          <w:rFonts w:ascii="Times New Roman" w:eastAsia="Calibri" w:hAnsi="Times New Roman" w:cs="Times New Roman"/>
          <w:sz w:val="28"/>
          <w:szCs w:val="28"/>
        </w:rPr>
        <w:t>10</w:t>
      </w:r>
      <w:r w:rsidRPr="0088114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8E2B1E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4937CC">
        <w:rPr>
          <w:rFonts w:ascii="Times New Roman" w:eastAsia="Calibri" w:hAnsi="Times New Roman" w:cs="Times New Roman"/>
          <w:sz w:val="28"/>
          <w:szCs w:val="28"/>
        </w:rPr>
        <w:t>2020 № 171-п</w:t>
      </w:r>
      <w:r w:rsidRPr="00881142">
        <w:rPr>
          <w:rFonts w:ascii="Times New Roman" w:eastAsia="Calibri" w:hAnsi="Times New Roman" w:cs="Times New Roman"/>
          <w:sz w:val="28"/>
          <w:szCs w:val="28"/>
        </w:rPr>
        <w:t xml:space="preserve"> внесены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зменения в приказ Комитета от </w:t>
      </w:r>
      <w:r w:rsidRPr="008E2B1E">
        <w:rPr>
          <w:rFonts w:ascii="Times New Roman" w:eastAsia="Calibri" w:hAnsi="Times New Roman" w:cs="Times New Roman"/>
          <w:sz w:val="28"/>
          <w:szCs w:val="28"/>
        </w:rPr>
        <w:t>18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8E2B1E">
        <w:rPr>
          <w:rFonts w:ascii="Times New Roman" w:eastAsia="Calibri" w:hAnsi="Times New Roman" w:cs="Times New Roman"/>
          <w:sz w:val="28"/>
          <w:szCs w:val="28"/>
        </w:rPr>
        <w:t>06</w:t>
      </w:r>
      <w:r>
        <w:rPr>
          <w:rFonts w:ascii="Times New Roman" w:eastAsia="Calibri" w:hAnsi="Times New Roman" w:cs="Times New Roman"/>
          <w:sz w:val="28"/>
          <w:szCs w:val="28"/>
        </w:rPr>
        <w:t>.201</w:t>
      </w:r>
      <w:r w:rsidRPr="008E2B1E">
        <w:rPr>
          <w:rFonts w:ascii="Times New Roman" w:eastAsia="Calibri" w:hAnsi="Times New Roman" w:cs="Times New Roman"/>
          <w:sz w:val="28"/>
          <w:szCs w:val="28"/>
        </w:rPr>
        <w:t>9</w:t>
      </w:r>
      <w:r>
        <w:rPr>
          <w:rFonts w:ascii="Times New Roman" w:eastAsia="Calibri" w:hAnsi="Times New Roman" w:cs="Times New Roman"/>
          <w:sz w:val="28"/>
          <w:szCs w:val="28"/>
        </w:rPr>
        <w:t xml:space="preserve"> № 1</w:t>
      </w:r>
      <w:r w:rsidRPr="008E2B1E">
        <w:rPr>
          <w:rFonts w:ascii="Times New Roman" w:eastAsia="Calibri" w:hAnsi="Times New Roman" w:cs="Times New Roman"/>
          <w:sz w:val="28"/>
          <w:szCs w:val="28"/>
        </w:rPr>
        <w:t>13</w:t>
      </w:r>
      <w:r w:rsidRPr="00881142">
        <w:rPr>
          <w:rFonts w:ascii="Times New Roman" w:eastAsia="Calibri" w:hAnsi="Times New Roman" w:cs="Times New Roman"/>
          <w:sz w:val="28"/>
          <w:szCs w:val="28"/>
        </w:rPr>
        <w:t>-п «</w:t>
      </w:r>
      <w:r w:rsidR="009B7AF2">
        <w:rPr>
          <w:rFonts w:ascii="Times New Roman" w:eastAsia="Calibri" w:hAnsi="Times New Roman" w:cs="Times New Roman"/>
          <w:sz w:val="28"/>
          <w:szCs w:val="28"/>
        </w:rPr>
        <w:t>О проведении государственной кадастровой оценки</w:t>
      </w:r>
      <w:r w:rsidRPr="00881142">
        <w:rPr>
          <w:rFonts w:ascii="Times New Roman" w:eastAsia="Calibri" w:hAnsi="Times New Roman" w:cs="Times New Roman"/>
          <w:sz w:val="28"/>
          <w:szCs w:val="28"/>
        </w:rPr>
        <w:t>»</w:t>
      </w:r>
      <w:r w:rsidR="009B7AF2">
        <w:rPr>
          <w:rFonts w:ascii="Times New Roman" w:eastAsia="Calibri" w:hAnsi="Times New Roman" w:cs="Times New Roman"/>
          <w:sz w:val="28"/>
          <w:szCs w:val="28"/>
        </w:rPr>
        <w:t xml:space="preserve"> (далее – Приказ)</w:t>
      </w:r>
      <w:r w:rsidRPr="0088114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B7AF2" w:rsidRPr="004937CC" w:rsidRDefault="001F283E" w:rsidP="009B7A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7358">
        <w:rPr>
          <w:rFonts w:ascii="Times New Roman" w:eastAsia="Calibri" w:hAnsi="Times New Roman" w:cs="Times New Roman"/>
          <w:sz w:val="28"/>
          <w:szCs w:val="28"/>
        </w:rPr>
        <w:t>Н</w:t>
      </w:r>
      <w:r w:rsidR="008D057E" w:rsidRPr="00987358">
        <w:rPr>
          <w:rFonts w:ascii="Times New Roman" w:eastAsia="Calibri" w:hAnsi="Times New Roman" w:cs="Times New Roman"/>
          <w:sz w:val="28"/>
          <w:szCs w:val="28"/>
        </w:rPr>
        <w:t xml:space="preserve">а основании </w:t>
      </w:r>
      <w:r w:rsidR="009B7AF2">
        <w:rPr>
          <w:rFonts w:ascii="Times New Roman" w:eastAsia="Calibri" w:hAnsi="Times New Roman" w:cs="Times New Roman"/>
          <w:sz w:val="28"/>
          <w:szCs w:val="28"/>
        </w:rPr>
        <w:t xml:space="preserve">Приказа </w:t>
      </w:r>
      <w:r w:rsidR="008D057E" w:rsidRPr="008D057E">
        <w:rPr>
          <w:rFonts w:ascii="Times New Roman" w:hAnsi="Times New Roman" w:cs="Times New Roman"/>
          <w:sz w:val="28"/>
          <w:szCs w:val="28"/>
        </w:rPr>
        <w:t>на те</w:t>
      </w:r>
      <w:r w:rsidR="004607EA">
        <w:rPr>
          <w:rFonts w:ascii="Times New Roman" w:hAnsi="Times New Roman" w:cs="Times New Roman"/>
          <w:sz w:val="28"/>
          <w:szCs w:val="28"/>
        </w:rPr>
        <w:t xml:space="preserve">рритории Санкт-Петербурга </w:t>
      </w:r>
      <w:r w:rsidR="009B7AF2">
        <w:rPr>
          <w:rFonts w:ascii="Times New Roman" w:hAnsi="Times New Roman" w:cs="Times New Roman"/>
          <w:sz w:val="28"/>
          <w:szCs w:val="28"/>
        </w:rPr>
        <w:t xml:space="preserve">в 2022 году будет проведена государственная кадастровая оценка земельных участков; </w:t>
      </w:r>
      <w:r w:rsidR="009B7AF2">
        <w:rPr>
          <w:rFonts w:ascii="Times New Roman" w:hAnsi="Times New Roman" w:cs="Times New Roman"/>
          <w:sz w:val="28"/>
          <w:szCs w:val="28"/>
        </w:rPr>
        <w:br/>
        <w:t xml:space="preserve">в 2023 году на территории Санкт-Петербурга будет проведена </w:t>
      </w:r>
      <w:r w:rsidR="009B7AF2" w:rsidRPr="004937CC">
        <w:rPr>
          <w:rFonts w:ascii="Times New Roman" w:hAnsi="Times New Roman" w:cs="Times New Roman"/>
          <w:sz w:val="28"/>
          <w:szCs w:val="28"/>
        </w:rPr>
        <w:t>государственная кадастровая оценка зданий, помещений, сооружений, объектов незавершенного строительства, машино-мест.</w:t>
      </w:r>
    </w:p>
    <w:p w:rsidR="001F283E" w:rsidRPr="004937CC" w:rsidRDefault="001F283E" w:rsidP="001F28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37CC">
        <w:rPr>
          <w:rFonts w:ascii="Times New Roman" w:hAnsi="Times New Roman" w:cs="Times New Roman"/>
          <w:sz w:val="28"/>
          <w:szCs w:val="28"/>
        </w:rPr>
        <w:t xml:space="preserve">В целях сбора и обработки информации, необходимой для определения кадастровой стоимости, Санкт-Петербургское государственное бюджетное учреждение «Городское управление кадастровой оценки» </w:t>
      </w:r>
      <w:r w:rsidR="009B7AF2" w:rsidRPr="004937CC">
        <w:rPr>
          <w:rFonts w:ascii="Times New Roman" w:hAnsi="Times New Roman" w:cs="Times New Roman"/>
          <w:sz w:val="28"/>
          <w:szCs w:val="28"/>
        </w:rPr>
        <w:t>продолжает</w:t>
      </w:r>
      <w:r w:rsidRPr="004937CC">
        <w:rPr>
          <w:rFonts w:ascii="Times New Roman" w:hAnsi="Times New Roman" w:cs="Times New Roman"/>
          <w:sz w:val="28"/>
          <w:szCs w:val="28"/>
        </w:rPr>
        <w:t xml:space="preserve"> прием деклараций о характеристиках объектов недвижимости от правообладателей соответствующих объектов недвижимости.</w:t>
      </w:r>
    </w:p>
    <w:p w:rsidR="004607EA" w:rsidRPr="004937CC" w:rsidRDefault="00050719" w:rsidP="004607E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37CC">
        <w:rPr>
          <w:rFonts w:ascii="Times New Roman" w:hAnsi="Times New Roman" w:cs="Times New Roman"/>
          <w:sz w:val="28"/>
          <w:szCs w:val="28"/>
        </w:rPr>
        <w:t xml:space="preserve">Форма декларации о характеристиках объектов недвижимости </w:t>
      </w:r>
      <w:r w:rsidR="00471C59" w:rsidRPr="004937CC">
        <w:rPr>
          <w:rFonts w:ascii="Times New Roman" w:hAnsi="Times New Roman" w:cs="Times New Roman"/>
          <w:sz w:val="28"/>
          <w:szCs w:val="28"/>
        </w:rPr>
        <w:br/>
        <w:t xml:space="preserve">(далее – Декларация) </w:t>
      </w:r>
      <w:r w:rsidRPr="004937CC">
        <w:rPr>
          <w:rFonts w:ascii="Times New Roman" w:hAnsi="Times New Roman" w:cs="Times New Roman"/>
          <w:sz w:val="28"/>
          <w:szCs w:val="28"/>
        </w:rPr>
        <w:t>и п</w:t>
      </w:r>
      <w:r w:rsidR="001F283E" w:rsidRPr="004937CC">
        <w:rPr>
          <w:rFonts w:ascii="Times New Roman" w:hAnsi="Times New Roman" w:cs="Times New Roman"/>
          <w:sz w:val="28"/>
          <w:szCs w:val="28"/>
        </w:rPr>
        <w:t>орядок</w:t>
      </w:r>
      <w:r w:rsidRPr="004937CC">
        <w:rPr>
          <w:rFonts w:ascii="Times New Roman" w:hAnsi="Times New Roman" w:cs="Times New Roman"/>
          <w:sz w:val="28"/>
          <w:szCs w:val="28"/>
        </w:rPr>
        <w:t xml:space="preserve"> её </w:t>
      </w:r>
      <w:r w:rsidR="001F283E" w:rsidRPr="004937CC">
        <w:rPr>
          <w:rFonts w:ascii="Times New Roman" w:hAnsi="Times New Roman" w:cs="Times New Roman"/>
          <w:sz w:val="28"/>
          <w:szCs w:val="28"/>
        </w:rPr>
        <w:t>рассмотрения утвержден</w:t>
      </w:r>
      <w:r w:rsidRPr="004937CC">
        <w:rPr>
          <w:rFonts w:ascii="Times New Roman" w:hAnsi="Times New Roman" w:cs="Times New Roman"/>
          <w:sz w:val="28"/>
          <w:szCs w:val="28"/>
        </w:rPr>
        <w:t>ы</w:t>
      </w:r>
      <w:r w:rsidR="001F283E" w:rsidRPr="004937CC">
        <w:rPr>
          <w:rFonts w:ascii="Times New Roman" w:hAnsi="Times New Roman" w:cs="Times New Roman"/>
          <w:sz w:val="28"/>
          <w:szCs w:val="28"/>
        </w:rPr>
        <w:t xml:space="preserve"> приказом Минэкономразвития России от 27.12.2016 № 846 «Об утверждении порядка рассмотрения декларации о характеристиках объекта недвижимости, в том числе ее формы».</w:t>
      </w:r>
    </w:p>
    <w:p w:rsidR="004607EA" w:rsidRPr="004937CC" w:rsidRDefault="004607EA" w:rsidP="004607E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37CC">
        <w:rPr>
          <w:rFonts w:ascii="Times New Roman" w:hAnsi="Times New Roman" w:cs="Times New Roman"/>
          <w:sz w:val="28"/>
          <w:szCs w:val="28"/>
        </w:rPr>
        <w:t>Подача Деклараций осуществляется следующими способами:</w:t>
      </w:r>
    </w:p>
    <w:p w:rsidR="00E20766" w:rsidRPr="00E20766" w:rsidRDefault="004607EA" w:rsidP="00E207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37CC">
        <w:rPr>
          <w:rFonts w:ascii="Times New Roman" w:hAnsi="Times New Roman" w:cs="Times New Roman"/>
          <w:sz w:val="28"/>
          <w:szCs w:val="28"/>
        </w:rPr>
        <w:t xml:space="preserve">- </w:t>
      </w:r>
      <w:r w:rsidR="00E20766" w:rsidRPr="00E20766">
        <w:rPr>
          <w:rFonts w:ascii="Times New Roman" w:hAnsi="Times New Roman" w:cs="Times New Roman"/>
          <w:sz w:val="28"/>
          <w:szCs w:val="28"/>
        </w:rPr>
        <w:tab/>
      </w:r>
      <w:r w:rsidRPr="004937CC">
        <w:rPr>
          <w:rFonts w:ascii="Times New Roman" w:hAnsi="Times New Roman" w:cs="Times New Roman"/>
          <w:sz w:val="28"/>
          <w:szCs w:val="28"/>
        </w:rPr>
        <w:t xml:space="preserve">в форме электронного документа, заверенного квалифицированной электронной </w:t>
      </w:r>
      <w:r w:rsidR="00E20766">
        <w:rPr>
          <w:rFonts w:ascii="Times New Roman" w:hAnsi="Times New Roman" w:cs="Times New Roman"/>
          <w:sz w:val="28"/>
          <w:szCs w:val="28"/>
        </w:rPr>
        <w:t>подписью, на электронный адрес:</w:t>
      </w:r>
      <w:r w:rsidR="00E20766" w:rsidRPr="00E20766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4937C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info@ko.spb.ru</w:t>
        </w:r>
      </w:hyperlink>
      <w:r w:rsidRPr="004937CC">
        <w:rPr>
          <w:rFonts w:ascii="Times New Roman" w:hAnsi="Times New Roman" w:cs="Times New Roman"/>
          <w:sz w:val="28"/>
          <w:szCs w:val="28"/>
        </w:rPr>
        <w:t>;</w:t>
      </w:r>
    </w:p>
    <w:p w:rsidR="004607EA" w:rsidRPr="004937CC" w:rsidRDefault="00E20766" w:rsidP="00E207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0766">
        <w:rPr>
          <w:rFonts w:ascii="Times New Roman" w:hAnsi="Times New Roman" w:cs="Times New Roman"/>
          <w:sz w:val="28"/>
          <w:szCs w:val="28"/>
        </w:rPr>
        <w:t xml:space="preserve">- </w:t>
      </w:r>
      <w:r w:rsidRPr="00E20766">
        <w:rPr>
          <w:rFonts w:ascii="Times New Roman" w:hAnsi="Times New Roman" w:cs="Times New Roman"/>
          <w:sz w:val="28"/>
          <w:szCs w:val="28"/>
        </w:rPr>
        <w:tab/>
      </w:r>
      <w:r w:rsidR="004607EA" w:rsidRPr="004937CC">
        <w:rPr>
          <w:rFonts w:ascii="Times New Roman" w:hAnsi="Times New Roman" w:cs="Times New Roman"/>
          <w:sz w:val="28"/>
          <w:szCs w:val="28"/>
        </w:rPr>
        <w:t xml:space="preserve">почтовым отправлением в адрес Санкт-Петербургского государственного бюджетного учреждения «Городское управление кадастровой оценки»: 191023, Санкт-Петербург, ул. Зодчего Росси, дом 1-3, </w:t>
      </w:r>
      <w:r w:rsidRPr="00E20766">
        <w:rPr>
          <w:rFonts w:ascii="Times New Roman" w:hAnsi="Times New Roman" w:cs="Times New Roman"/>
          <w:sz w:val="28"/>
          <w:szCs w:val="28"/>
        </w:rPr>
        <w:br/>
      </w:r>
      <w:r w:rsidR="004607EA" w:rsidRPr="004937CC">
        <w:rPr>
          <w:rFonts w:ascii="Times New Roman" w:hAnsi="Times New Roman" w:cs="Times New Roman"/>
          <w:sz w:val="28"/>
          <w:szCs w:val="28"/>
        </w:rPr>
        <w:t>6 подъезд;</w:t>
      </w:r>
    </w:p>
    <w:p w:rsidR="004607EA" w:rsidRPr="004607EA" w:rsidRDefault="004607EA" w:rsidP="004607E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37CC">
        <w:rPr>
          <w:rFonts w:ascii="Times New Roman" w:hAnsi="Times New Roman" w:cs="Times New Roman"/>
          <w:sz w:val="28"/>
          <w:szCs w:val="28"/>
        </w:rPr>
        <w:t xml:space="preserve">- </w:t>
      </w:r>
      <w:r w:rsidR="00E20766" w:rsidRPr="00E20766">
        <w:rPr>
          <w:rFonts w:ascii="Times New Roman" w:hAnsi="Times New Roman" w:cs="Times New Roman"/>
          <w:sz w:val="28"/>
          <w:szCs w:val="28"/>
        </w:rPr>
        <w:tab/>
      </w:r>
      <w:r w:rsidRPr="004937CC">
        <w:rPr>
          <w:rFonts w:ascii="Times New Roman" w:hAnsi="Times New Roman" w:cs="Times New Roman"/>
          <w:sz w:val="28"/>
          <w:szCs w:val="28"/>
        </w:rPr>
        <w:t xml:space="preserve">при личном обращении в Санкт-Петербургское государственное бюджетное учреждение «Городское управление кадастровой оценки» </w:t>
      </w:r>
      <w:r w:rsidR="00E20766" w:rsidRPr="00E20766">
        <w:rPr>
          <w:rFonts w:ascii="Times New Roman" w:hAnsi="Times New Roman" w:cs="Times New Roman"/>
          <w:sz w:val="28"/>
          <w:szCs w:val="28"/>
        </w:rPr>
        <w:br/>
      </w:r>
      <w:r w:rsidRPr="004937CC">
        <w:rPr>
          <w:rFonts w:ascii="Times New Roman" w:hAnsi="Times New Roman" w:cs="Times New Roman"/>
          <w:sz w:val="28"/>
          <w:szCs w:val="28"/>
        </w:rPr>
        <w:t>по адресу: Санкт-П</w:t>
      </w:r>
      <w:bookmarkStart w:id="0" w:name="_GoBack"/>
      <w:bookmarkEnd w:id="0"/>
      <w:r w:rsidRPr="004937CC">
        <w:rPr>
          <w:rFonts w:ascii="Times New Roman" w:hAnsi="Times New Roman" w:cs="Times New Roman"/>
          <w:sz w:val="28"/>
          <w:szCs w:val="28"/>
        </w:rPr>
        <w:t>етербург, ул. Зодчего Росси, дом 1-3, 6 подъезд, 3 этаж.</w:t>
      </w:r>
    </w:p>
    <w:sectPr w:rsidR="004607EA" w:rsidRPr="00460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52CE8"/>
    <w:multiLevelType w:val="multilevel"/>
    <w:tmpl w:val="94D6580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BBC"/>
    <w:rsid w:val="00050719"/>
    <w:rsid w:val="00081AA8"/>
    <w:rsid w:val="001F283E"/>
    <w:rsid w:val="00222FCD"/>
    <w:rsid w:val="004607EA"/>
    <w:rsid w:val="00471C59"/>
    <w:rsid w:val="004937CC"/>
    <w:rsid w:val="00746BBC"/>
    <w:rsid w:val="008D057E"/>
    <w:rsid w:val="008E2B1E"/>
    <w:rsid w:val="00987358"/>
    <w:rsid w:val="009B7AF2"/>
    <w:rsid w:val="00A1596E"/>
    <w:rsid w:val="00B35D46"/>
    <w:rsid w:val="00DD5177"/>
    <w:rsid w:val="00DE6BCE"/>
    <w:rsid w:val="00E20766"/>
    <w:rsid w:val="00EB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5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22FCD"/>
    <w:rPr>
      <w:color w:val="0563C1"/>
      <w:u w:val="single"/>
    </w:rPr>
  </w:style>
  <w:style w:type="paragraph" w:styleId="a5">
    <w:name w:val="Normal (Web)"/>
    <w:basedOn w:val="a"/>
    <w:uiPriority w:val="99"/>
    <w:semiHidden/>
    <w:unhideWhenUsed/>
    <w:rsid w:val="00460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5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22FCD"/>
    <w:rPr>
      <w:color w:val="0563C1"/>
      <w:u w:val="single"/>
    </w:rPr>
  </w:style>
  <w:style w:type="paragraph" w:styleId="a5">
    <w:name w:val="Normal (Web)"/>
    <w:basedOn w:val="a"/>
    <w:uiPriority w:val="99"/>
    <w:semiHidden/>
    <w:unhideWhenUsed/>
    <w:rsid w:val="00460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1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ko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Смирнова Екатерина Андреевна</dc:creator>
  <cp:keywords/>
  <dc:description/>
  <cp:lastModifiedBy>Дубинина Екатерина Александровна</cp:lastModifiedBy>
  <cp:revision>12</cp:revision>
  <cp:lastPrinted>2020-11-10T13:52:00Z</cp:lastPrinted>
  <dcterms:created xsi:type="dcterms:W3CDTF">2017-04-24T07:03:00Z</dcterms:created>
  <dcterms:modified xsi:type="dcterms:W3CDTF">2020-11-10T13:52:00Z</dcterms:modified>
</cp:coreProperties>
</file>