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98" w:rsidRPr="00613968" w:rsidRDefault="00E71298" w:rsidP="0061396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13968">
        <w:rPr>
          <w:rFonts w:ascii="Times New Roman" w:hAnsi="Times New Roman" w:cs="Times New Roman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19425" cy="2009775"/>
            <wp:effectExtent l="19050" t="0" r="9525" b="0"/>
            <wp:wrapSquare wrapText="bothSides"/>
            <wp:docPr id="1" name="Рисунок 1" descr="C:\Users\user2\Desktop\ДОКУМ. ОБЩИЕ\СМИ, СТАТЬИ\Действия при ДТП\1536301283_975_bi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2\Desktop\ДОКУМ. ОБЩИЕ\СМИ, СТАТЬИ\Действия при ДТП\1536301283_975_bi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AB9">
        <w:rPr>
          <w:rFonts w:ascii="Times New Roman" w:hAnsi="Times New Roman" w:cs="Times New Roman"/>
          <w:b/>
          <w:sz w:val="40"/>
          <w:szCs w:val="40"/>
        </w:rPr>
        <w:t>Европротокол</w:t>
      </w:r>
      <w:r w:rsidRPr="00613968">
        <w:rPr>
          <w:rFonts w:ascii="Times New Roman" w:hAnsi="Times New Roman" w:cs="Times New Roman"/>
          <w:b/>
          <w:sz w:val="40"/>
          <w:szCs w:val="40"/>
        </w:rPr>
        <w:t>!</w:t>
      </w:r>
    </w:p>
    <w:p w:rsidR="00613968" w:rsidRDefault="00613968" w:rsidP="006139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3484" w:rsidRPr="00503484" w:rsidRDefault="00503484" w:rsidP="005034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484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С 16  по 20 ноября  2020 года </w:t>
      </w:r>
      <w:r w:rsidRPr="00503484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Невского района </w:t>
      </w:r>
      <w:proofErr w:type="gramStart"/>
      <w:r w:rsidRPr="00503484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503484">
        <w:rPr>
          <w:rFonts w:ascii="Times New Roman" w:hAnsi="Times New Roman" w:cs="Times New Roman"/>
          <w:color w:val="000000"/>
          <w:sz w:val="24"/>
          <w:szCs w:val="24"/>
        </w:rPr>
        <w:t>. Санкт-Петербурга</w:t>
      </w:r>
      <w:r w:rsidRPr="00503484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333333"/>
          <w:sz w:val="24"/>
          <w:szCs w:val="24"/>
        </w:rPr>
        <w:t>проводит</w:t>
      </w:r>
      <w:r w:rsidRPr="00503484">
        <w:rPr>
          <w:rFonts w:ascii="Times New Roman" w:hAnsi="Times New Roman" w:cs="Times New Roman"/>
          <w:bCs/>
          <w:color w:val="333333"/>
          <w:sz w:val="24"/>
          <w:szCs w:val="24"/>
        </w:rPr>
        <w:t>ся пр</w:t>
      </w:r>
      <w:r w:rsidRPr="00503484">
        <w:rPr>
          <w:rFonts w:ascii="Times New Roman" w:hAnsi="Times New Roman" w:cs="Times New Roman"/>
          <w:sz w:val="24"/>
          <w:szCs w:val="24"/>
        </w:rPr>
        <w:t>офилактическое мероприятие «</w:t>
      </w:r>
      <w:proofErr w:type="spellStart"/>
      <w:r w:rsidRPr="00503484">
        <w:rPr>
          <w:rFonts w:ascii="Times New Roman" w:hAnsi="Times New Roman" w:cs="Times New Roman"/>
          <w:sz w:val="24"/>
          <w:szCs w:val="24"/>
        </w:rPr>
        <w:t>Европротокол</w:t>
      </w:r>
      <w:proofErr w:type="spellEnd"/>
      <w:r w:rsidRPr="00503484">
        <w:rPr>
          <w:rFonts w:ascii="Times New Roman" w:hAnsi="Times New Roman" w:cs="Times New Roman"/>
          <w:sz w:val="24"/>
          <w:szCs w:val="24"/>
        </w:rPr>
        <w:t xml:space="preserve">», направленное на разъяснение водителям о наличии возможности самостоятельного оформления документов о ДТП, без вызова сотрудников полиции, профилактику </w:t>
      </w:r>
      <w:proofErr w:type="spellStart"/>
      <w:r w:rsidRPr="00503484">
        <w:rPr>
          <w:rFonts w:ascii="Times New Roman" w:hAnsi="Times New Roman" w:cs="Times New Roman"/>
          <w:sz w:val="24"/>
          <w:szCs w:val="24"/>
        </w:rPr>
        <w:t>заторовых</w:t>
      </w:r>
      <w:proofErr w:type="spellEnd"/>
      <w:r w:rsidRPr="00503484">
        <w:rPr>
          <w:rFonts w:ascii="Times New Roman" w:hAnsi="Times New Roman" w:cs="Times New Roman"/>
          <w:sz w:val="24"/>
          <w:szCs w:val="24"/>
        </w:rPr>
        <w:t xml:space="preserve"> ситуаций,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3484">
        <w:rPr>
          <w:rFonts w:ascii="Times New Roman" w:hAnsi="Times New Roman" w:cs="Times New Roman"/>
          <w:sz w:val="24"/>
          <w:szCs w:val="24"/>
        </w:rPr>
        <w:t>вызванных фактом ДТП.</w:t>
      </w:r>
    </w:p>
    <w:p w:rsidR="00E47E07" w:rsidRPr="0022488F" w:rsidRDefault="00E47E07" w:rsidP="00E47E0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488F">
        <w:rPr>
          <w:rFonts w:ascii="Times New Roman" w:hAnsi="Times New Roman" w:cs="Times New Roman"/>
          <w:b/>
          <w:sz w:val="24"/>
          <w:szCs w:val="24"/>
        </w:rPr>
        <w:t>ОГИБДД УМВД России по Невскому району г</w:t>
      </w:r>
      <w:proofErr w:type="gramStart"/>
      <w:r w:rsidRPr="0022488F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22488F">
        <w:rPr>
          <w:rFonts w:ascii="Times New Roman" w:hAnsi="Times New Roman" w:cs="Times New Roman"/>
          <w:b/>
          <w:sz w:val="24"/>
          <w:szCs w:val="24"/>
        </w:rPr>
        <w:t>Пб напоминает водителям транспортны</w:t>
      </w:r>
      <w:r>
        <w:rPr>
          <w:rFonts w:ascii="Times New Roman" w:hAnsi="Times New Roman" w:cs="Times New Roman"/>
          <w:b/>
          <w:sz w:val="24"/>
          <w:szCs w:val="24"/>
        </w:rPr>
        <w:t xml:space="preserve">х средств основные действия при </w:t>
      </w:r>
      <w:r w:rsidRPr="0022488F">
        <w:rPr>
          <w:rFonts w:ascii="Times New Roman" w:hAnsi="Times New Roman" w:cs="Times New Roman"/>
          <w:b/>
          <w:sz w:val="24"/>
          <w:szCs w:val="24"/>
        </w:rPr>
        <w:t>дорожно-транспортном происшествии (ДТП), п.2.5 ПДД РФ: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немедленно остановить (не трогать с места) транспортное средство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включить аварийную сигнализацию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выставить знак аварийной остановки (не менее 15 м от транспортного средства в населенных пунктах и 30 м вне населенных пунктов)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-не перемещать предметы, имеющие отношение к ДТП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-определить наличие раненых или погибших в результате ДТП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E07" w:rsidRDefault="00E47E07" w:rsidP="00E47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8F">
        <w:rPr>
          <w:rFonts w:ascii="Times New Roman" w:hAnsi="Times New Roman" w:cs="Times New Roman"/>
          <w:b/>
          <w:sz w:val="24"/>
          <w:szCs w:val="24"/>
        </w:rPr>
        <w:t xml:space="preserve">Если в результате ДТП погибли или ранены люди </w:t>
      </w:r>
    </w:p>
    <w:p w:rsidR="00E47E07" w:rsidRPr="0022488F" w:rsidRDefault="00E47E07" w:rsidP="00E47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88F">
        <w:rPr>
          <w:rFonts w:ascii="Times New Roman" w:hAnsi="Times New Roman" w:cs="Times New Roman"/>
          <w:b/>
          <w:sz w:val="24"/>
          <w:szCs w:val="24"/>
        </w:rPr>
        <w:t>водитель причастный к нему, обязан</w:t>
      </w:r>
      <w:r>
        <w:rPr>
          <w:rFonts w:ascii="Times New Roman" w:hAnsi="Times New Roman" w:cs="Times New Roman"/>
          <w:b/>
          <w:sz w:val="24"/>
          <w:szCs w:val="24"/>
        </w:rPr>
        <w:t xml:space="preserve"> (п.2.6 ПДД РФ)</w:t>
      </w:r>
      <w:r w:rsidRPr="0022488F">
        <w:rPr>
          <w:rFonts w:ascii="Times New Roman" w:hAnsi="Times New Roman" w:cs="Times New Roman"/>
          <w:b/>
          <w:sz w:val="24"/>
          <w:szCs w:val="24"/>
        </w:rPr>
        <w:t>: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-оказать первую помощь пострадавшим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-вызвать скорую медицинскую помощь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-вызвать на место ДТП сотрудников полиции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экстренных случаях отправить пострадавших на попутном или личном транспортном средстве в ближайшую медицинскую организацию и возвратиться к месту происшествия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-освободить проезжую часть, если движение других транспортных средств невозможно, НО при этом предварительно зафиксировав (фотосъемка или видеозапись) положение транспортных средств по отношению друг к другу и объектам дорожной инфраструктуры, следы и предметы</w:t>
      </w:r>
    </w:p>
    <w:p w:rsidR="00E47E07" w:rsidRDefault="00E47E07" w:rsidP="00E47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-записать фамилии и адреса очевидцев и ожидать сотрудников полиции</w:t>
      </w:r>
    </w:p>
    <w:p w:rsidR="00503484" w:rsidRDefault="00503484" w:rsidP="0050348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2488F" w:rsidRDefault="003876E7" w:rsidP="00E47E0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п.2.6.1 правил дорожного движения РФ, прописаны случаи, когда в результате ДТП </w:t>
      </w:r>
      <w:r w:rsidR="00DE1186">
        <w:rPr>
          <w:rFonts w:ascii="Times New Roman" w:hAnsi="Times New Roman" w:cs="Times New Roman"/>
          <w:b/>
          <w:sz w:val="24"/>
          <w:szCs w:val="24"/>
        </w:rPr>
        <w:t>водители, причастные</w:t>
      </w:r>
      <w:r w:rsidR="0022488F" w:rsidRPr="0022488F">
        <w:rPr>
          <w:rFonts w:ascii="Times New Roman" w:hAnsi="Times New Roman" w:cs="Times New Roman"/>
          <w:b/>
          <w:sz w:val="24"/>
          <w:szCs w:val="24"/>
        </w:rPr>
        <w:t xml:space="preserve"> к нему </w:t>
      </w:r>
      <w:r w:rsidR="00DE1186">
        <w:rPr>
          <w:rFonts w:ascii="Times New Roman" w:hAnsi="Times New Roman" w:cs="Times New Roman"/>
          <w:b/>
          <w:sz w:val="24"/>
          <w:szCs w:val="24"/>
        </w:rPr>
        <w:t>могут оформить ДТП самостоятельно</w:t>
      </w:r>
      <w:r w:rsidR="00156B95">
        <w:rPr>
          <w:rFonts w:ascii="Times New Roman" w:hAnsi="Times New Roman" w:cs="Times New Roman"/>
          <w:b/>
          <w:sz w:val="24"/>
          <w:szCs w:val="24"/>
        </w:rPr>
        <w:t>, без участия уполномоченных на то сотрудников полиции</w:t>
      </w:r>
      <w:r w:rsidR="009C6B5D">
        <w:rPr>
          <w:rFonts w:ascii="Times New Roman" w:hAnsi="Times New Roman" w:cs="Times New Roman"/>
          <w:b/>
          <w:sz w:val="24"/>
          <w:szCs w:val="24"/>
        </w:rPr>
        <w:t>:</w:t>
      </w:r>
    </w:p>
    <w:p w:rsidR="00AF0D9F" w:rsidRPr="009C6B5D" w:rsidRDefault="009C6B5D" w:rsidP="009C6B5D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PT Serif" w:eastAsia="Times New Roman" w:hAnsi="PT Serif" w:cs="Times New Roman"/>
          <w:b/>
          <w:bCs/>
          <w:color w:val="333333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Случай </w:t>
      </w:r>
      <w:r w:rsidR="00AF0D9F" w:rsidRPr="009C6B5D">
        <w:rPr>
          <w:rFonts w:ascii="Times New Roman" w:hAnsi="Times New Roman" w:cs="Times New Roman"/>
          <w:b/>
          <w:sz w:val="24"/>
          <w:szCs w:val="24"/>
          <w:u w:val="single"/>
        </w:rPr>
        <w:t xml:space="preserve">1. </w:t>
      </w:r>
      <w:r w:rsidR="00AF0D9F" w:rsidRPr="009C6B5D">
        <w:rPr>
          <w:rFonts w:ascii="PT Serif" w:eastAsia="Times New Roman" w:hAnsi="PT Serif" w:cs="Times New Roman"/>
          <w:b/>
          <w:bCs/>
          <w:color w:val="333333"/>
          <w:sz w:val="24"/>
          <w:szCs w:val="24"/>
          <w:u w:val="single"/>
        </w:rPr>
        <w:t>«</w:t>
      </w:r>
      <w:proofErr w:type="spellStart"/>
      <w:r w:rsidR="00AF0D9F" w:rsidRPr="009C6B5D">
        <w:rPr>
          <w:rFonts w:ascii="PT Serif" w:eastAsia="Times New Roman" w:hAnsi="PT Serif" w:cs="Times New Roman"/>
          <w:b/>
          <w:bCs/>
          <w:color w:val="333333"/>
          <w:sz w:val="24"/>
          <w:szCs w:val="24"/>
          <w:u w:val="single"/>
        </w:rPr>
        <w:t>Европротокол</w:t>
      </w:r>
      <w:proofErr w:type="spellEnd"/>
      <w:r w:rsidR="00AF0D9F" w:rsidRPr="009C6B5D">
        <w:rPr>
          <w:rFonts w:ascii="PT Serif" w:eastAsia="Times New Roman" w:hAnsi="PT Serif" w:cs="Times New Roman"/>
          <w:b/>
          <w:bCs/>
          <w:color w:val="333333"/>
          <w:sz w:val="24"/>
          <w:szCs w:val="24"/>
          <w:u w:val="single"/>
        </w:rPr>
        <w:t>»</w:t>
      </w:r>
      <w:r w:rsidRPr="009C6B5D">
        <w:rPr>
          <w:rFonts w:ascii="PT Serif" w:eastAsia="Times New Roman" w:hAnsi="PT Serif" w:cs="Times New Roman"/>
          <w:b/>
          <w:bCs/>
          <w:color w:val="333333"/>
          <w:sz w:val="24"/>
          <w:szCs w:val="24"/>
        </w:rPr>
        <w:t xml:space="preserve"> - </w:t>
      </w:r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специальный бланк Извещения о ДТП, который заполняется водителями-участниками </w:t>
      </w:r>
      <w:r w:rsidR="00AF0D9F">
        <w:rPr>
          <w:rFonts w:ascii="PT Serif" w:eastAsia="Times New Roman" w:hAnsi="PT Serif" w:cs="Times New Roman"/>
          <w:color w:val="222222"/>
          <w:sz w:val="24"/>
          <w:szCs w:val="24"/>
        </w:rPr>
        <w:t>ДТП</w:t>
      </w:r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самостоятельно. Вызывать сотрудников полиции в этом случае не нужно. Страховые выплаты производятся на основе заполненного «</w:t>
      </w:r>
      <w:proofErr w:type="spellStart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Европротокола</w:t>
      </w:r>
      <w:proofErr w:type="spellEnd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» и данных о ДТП, зафикс</w:t>
      </w:r>
      <w:r w:rsidR="00AF0D9F">
        <w:rPr>
          <w:rFonts w:ascii="PT Serif" w:eastAsia="Times New Roman" w:hAnsi="PT Serif" w:cs="Times New Roman"/>
          <w:color w:val="222222"/>
          <w:sz w:val="24"/>
          <w:szCs w:val="24"/>
        </w:rPr>
        <w:t>ированных на фото/видео носителях</w:t>
      </w:r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.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>
        <w:rPr>
          <w:rFonts w:ascii="PT Serif" w:eastAsia="Times New Roman" w:hAnsi="PT Serif" w:cs="Times New Roman"/>
          <w:color w:val="222222"/>
          <w:sz w:val="24"/>
          <w:szCs w:val="24"/>
        </w:rPr>
        <w:t xml:space="preserve">Оформить ДТП по </w:t>
      </w:r>
      <w:r>
        <w:rPr>
          <w:rFonts w:ascii="PT Serif" w:eastAsia="Times New Roman" w:hAnsi="PT Serif" w:cs="Times New Roman" w:hint="eastAsia"/>
          <w:color w:val="222222"/>
          <w:sz w:val="24"/>
          <w:szCs w:val="24"/>
        </w:rPr>
        <w:t>«</w:t>
      </w:r>
      <w:proofErr w:type="spellStart"/>
      <w:r>
        <w:rPr>
          <w:rFonts w:ascii="PT Serif" w:eastAsia="Times New Roman" w:hAnsi="PT Serif" w:cs="Times New Roman"/>
          <w:color w:val="222222"/>
          <w:sz w:val="24"/>
          <w:szCs w:val="24"/>
        </w:rPr>
        <w:t>Европротоколу</w:t>
      </w:r>
      <w:proofErr w:type="spellEnd"/>
      <w:r>
        <w:rPr>
          <w:rFonts w:ascii="PT Serif" w:eastAsia="Times New Roman" w:hAnsi="PT Serif" w:cs="Times New Roman" w:hint="eastAsia"/>
          <w:color w:val="222222"/>
          <w:sz w:val="24"/>
          <w:szCs w:val="24"/>
        </w:rPr>
        <w:t>»</w:t>
      </w:r>
      <w:r>
        <w:rPr>
          <w:rFonts w:ascii="PT Serif" w:eastAsia="Times New Roman" w:hAnsi="PT Serif" w:cs="Times New Roman"/>
          <w:color w:val="222222"/>
          <w:sz w:val="24"/>
          <w:szCs w:val="24"/>
        </w:rPr>
        <w:t xml:space="preserve"> можно только, если в результате ДТП: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ans" w:eastAsia="Times New Roman" w:hAnsi="PT Sans" w:cs="Times New Roman"/>
          <w:sz w:val="24"/>
          <w:szCs w:val="24"/>
        </w:rPr>
      </w:pPr>
      <w:r w:rsidRPr="00AF0D9F">
        <w:rPr>
          <w:rFonts w:ascii="PT Sans" w:eastAsia="Times New Roman" w:hAnsi="PT Sans" w:cs="Times New Roman"/>
          <w:sz w:val="24"/>
          <w:szCs w:val="24"/>
        </w:rPr>
        <w:t>- не пострадали люди (не был причинен ущерб здоровью водителей, кого-либо из пассажиров или пешеходов);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ans" w:eastAsia="Times New Roman" w:hAnsi="PT Sans" w:cs="Times New Roman"/>
          <w:sz w:val="24"/>
          <w:szCs w:val="24"/>
        </w:rPr>
      </w:pPr>
      <w:r w:rsidRPr="00AF0D9F">
        <w:rPr>
          <w:rFonts w:ascii="PT Sans" w:eastAsia="Times New Roman" w:hAnsi="PT Sans" w:cs="Times New Roman"/>
          <w:sz w:val="24"/>
          <w:szCs w:val="24"/>
        </w:rPr>
        <w:t xml:space="preserve">- в ДТП участвуют только </w:t>
      </w:r>
      <w:r w:rsidR="003876E7">
        <w:rPr>
          <w:rFonts w:ascii="PT Sans" w:eastAsia="Times New Roman" w:hAnsi="PT Sans" w:cs="Times New Roman"/>
          <w:sz w:val="24"/>
          <w:szCs w:val="24"/>
        </w:rPr>
        <w:t>2</w:t>
      </w:r>
      <w:r w:rsidRPr="00AF0D9F">
        <w:rPr>
          <w:rFonts w:ascii="PT Sans" w:eastAsia="Times New Roman" w:hAnsi="PT Sans" w:cs="Times New Roman"/>
          <w:sz w:val="24"/>
          <w:szCs w:val="24"/>
        </w:rPr>
        <w:t xml:space="preserve"> транспортных средства;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ans" w:eastAsia="Times New Roman" w:hAnsi="PT Sans" w:cs="Times New Roman"/>
          <w:sz w:val="24"/>
          <w:szCs w:val="24"/>
        </w:rPr>
      </w:pPr>
      <w:r w:rsidRPr="00AF0D9F">
        <w:rPr>
          <w:rFonts w:ascii="PT Sans" w:eastAsia="Times New Roman" w:hAnsi="PT Sans" w:cs="Times New Roman"/>
          <w:sz w:val="24"/>
          <w:szCs w:val="24"/>
        </w:rPr>
        <w:t>- причиненный ущерб носит исключительно материальный характер (в случаях, когда повреждены объекты кроме самих ТС, необходимо вызывать сотрудников ГИБДД);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ans" w:eastAsia="Times New Roman" w:hAnsi="PT Sans" w:cs="Times New Roman"/>
          <w:sz w:val="24"/>
          <w:szCs w:val="24"/>
        </w:rPr>
      </w:pPr>
      <w:r w:rsidRPr="00AF0D9F">
        <w:rPr>
          <w:rFonts w:ascii="PT Sans" w:eastAsia="Times New Roman" w:hAnsi="PT Sans" w:cs="Times New Roman"/>
          <w:sz w:val="24"/>
          <w:szCs w:val="24"/>
        </w:rPr>
        <w:t>- автогражданская ответственность водителей застрахована (водители вписаны в полис ОСАГО или «Зеленую карту» – международный договор страхования);</w:t>
      </w:r>
    </w:p>
    <w:p w:rsidR="00AF0D9F" w:rsidRPr="00AF0D9F" w:rsidRDefault="00AF0D9F" w:rsidP="00AF0D9F">
      <w:pPr>
        <w:shd w:val="clear" w:color="auto" w:fill="FFFFFF"/>
        <w:spacing w:after="0" w:line="240" w:lineRule="auto"/>
        <w:jc w:val="both"/>
        <w:rPr>
          <w:rFonts w:ascii="PT Sans" w:eastAsia="Times New Roman" w:hAnsi="PT Sans" w:cs="Times New Roman"/>
          <w:sz w:val="24"/>
          <w:szCs w:val="24"/>
        </w:rPr>
      </w:pPr>
      <w:r w:rsidRPr="00AF0D9F">
        <w:rPr>
          <w:rFonts w:ascii="PT Sans" w:eastAsia="Times New Roman" w:hAnsi="PT Sans" w:cs="Times New Roman"/>
          <w:sz w:val="24"/>
          <w:szCs w:val="24"/>
        </w:rPr>
        <w:t>- характер повреждений и обстоятельства произошедшего не вызывают споров и разногласий у участников ДТП (оба водителя находятся в трезвом состоянии, виновник признает свою вину и причиненный ущерб).</w:t>
      </w:r>
    </w:p>
    <w:p w:rsidR="00AF0D9F" w:rsidRPr="00AF0D9F" w:rsidRDefault="00AF0D9F" w:rsidP="009C6B5D">
      <w:pPr>
        <w:shd w:val="clear" w:color="auto" w:fill="FFFFFF"/>
        <w:spacing w:after="0" w:line="240" w:lineRule="auto"/>
        <w:ind w:firstLine="708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E47E07">
        <w:rPr>
          <w:rFonts w:ascii="PT Serif" w:eastAsia="Times New Roman" w:hAnsi="PT Serif" w:cs="Times New Roman"/>
          <w:color w:val="222222"/>
          <w:sz w:val="24"/>
          <w:szCs w:val="24"/>
          <w:u w:val="single"/>
        </w:rPr>
        <w:t xml:space="preserve">Если </w:t>
      </w:r>
      <w:r w:rsidR="00E47E07" w:rsidRPr="00E47E07">
        <w:rPr>
          <w:rFonts w:ascii="PT Serif" w:eastAsia="Times New Roman" w:hAnsi="PT Serif" w:cs="Times New Roman"/>
          <w:color w:val="222222"/>
          <w:sz w:val="24"/>
          <w:szCs w:val="24"/>
          <w:u w:val="single"/>
        </w:rPr>
        <w:t>НЕ</w:t>
      </w:r>
      <w:r w:rsidRPr="00E47E07">
        <w:rPr>
          <w:rFonts w:ascii="PT Serif" w:eastAsia="Times New Roman" w:hAnsi="PT Serif" w:cs="Times New Roman"/>
          <w:color w:val="222222"/>
          <w:sz w:val="24"/>
          <w:szCs w:val="24"/>
          <w:u w:val="single"/>
        </w:rPr>
        <w:t xml:space="preserve"> </w:t>
      </w:r>
      <w:proofErr w:type="gramStart"/>
      <w:r w:rsidRPr="00E47E07">
        <w:rPr>
          <w:rFonts w:ascii="PT Serif" w:eastAsia="Times New Roman" w:hAnsi="PT Serif" w:cs="Times New Roman"/>
          <w:color w:val="222222"/>
          <w:sz w:val="24"/>
          <w:szCs w:val="24"/>
          <w:u w:val="single"/>
        </w:rPr>
        <w:t>соблюдается</w:t>
      </w:r>
      <w:proofErr w:type="gram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хотя бы одно из перечисленных выше условий, «</w:t>
      </w:r>
      <w:proofErr w:type="spellStart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Европротокол</w:t>
      </w:r>
      <w:proofErr w:type="spell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» оформлять </w:t>
      </w:r>
      <w:r w:rsidR="00E47E07">
        <w:rPr>
          <w:rFonts w:ascii="PT Serif" w:eastAsia="Times New Roman" w:hAnsi="PT Serif" w:cs="Times New Roman"/>
          <w:color w:val="222222"/>
          <w:sz w:val="24"/>
          <w:szCs w:val="24"/>
        </w:rPr>
        <w:t>НЕЛЬЗЯ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. Тогда нужно вызывать сотрудников ГИБДД.</w:t>
      </w:r>
    </w:p>
    <w:p w:rsidR="00AF0D9F" w:rsidRPr="00AF0D9F" w:rsidRDefault="00AF0D9F" w:rsidP="009C6B5D">
      <w:pPr>
        <w:shd w:val="clear" w:color="auto" w:fill="FFFFFF"/>
        <w:spacing w:after="0" w:line="240" w:lineRule="auto"/>
        <w:ind w:firstLine="708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Если же все пункты соблюдены, то далее участники ДТП должны заполнить сам</w:t>
      </w:r>
      <w:r w:rsidR="009C6B5D">
        <w:rPr>
          <w:rFonts w:ascii="PT Serif" w:eastAsia="Times New Roman" w:hAnsi="PT Serif" w:cs="Times New Roman"/>
          <w:color w:val="222222"/>
          <w:sz w:val="24"/>
          <w:szCs w:val="24"/>
        </w:rPr>
        <w:t>остоятельно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«</w:t>
      </w:r>
      <w:proofErr w:type="spellStart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Европротокол</w:t>
      </w:r>
      <w:proofErr w:type="spell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», т.е. специальную форму-бланк извещения о дорожно-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lastRenderedPageBreak/>
        <w:t xml:space="preserve">транспортном происшествии. Там нужно отметить все нанесенные повреждения, </w:t>
      </w:r>
      <w:r w:rsidR="009C6B5D">
        <w:rPr>
          <w:rFonts w:ascii="PT Serif" w:eastAsia="Times New Roman" w:hAnsi="PT Serif" w:cs="Times New Roman"/>
          <w:color w:val="222222"/>
          <w:sz w:val="24"/>
          <w:szCs w:val="24"/>
        </w:rPr>
        <w:t>отразить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схему </w:t>
      </w:r>
      <w:r w:rsidR="009C6B5D">
        <w:rPr>
          <w:rFonts w:ascii="PT Serif" w:eastAsia="Times New Roman" w:hAnsi="PT Serif" w:cs="Times New Roman"/>
          <w:color w:val="222222"/>
          <w:sz w:val="24"/>
          <w:szCs w:val="24"/>
        </w:rPr>
        <w:t>ДТП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, описать важные детали.</w:t>
      </w:r>
    </w:p>
    <w:p w:rsidR="00AF0D9F" w:rsidRPr="00AF0D9F" w:rsidRDefault="00AF0D9F" w:rsidP="009C6B5D">
      <w:pPr>
        <w:shd w:val="clear" w:color="auto" w:fill="FFFFFF"/>
        <w:spacing w:after="0" w:line="240" w:lineRule="auto"/>
        <w:ind w:firstLine="708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Дополнительно (в течение 1 часа после ДТП) следует сделать подробные фото/видео результатов ДТП, опросить свидетелей, если они есть, взять их контактные данные. С этой информацией можно покидать место ДТП. Теперь у водителей есть 5 рабочих дней</w:t>
      </w:r>
      <w:r w:rsidR="009C6B5D">
        <w:rPr>
          <w:rFonts w:ascii="PT Serif" w:eastAsia="Times New Roman" w:hAnsi="PT Serif" w:cs="Times New Roman"/>
          <w:color w:val="222222"/>
          <w:sz w:val="24"/>
          <w:szCs w:val="24"/>
        </w:rPr>
        <w:t>,</w:t>
      </w: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чтобы обраться в свою страховую компанию и предоставить туда как оригинал заполненного «</w:t>
      </w:r>
      <w:proofErr w:type="spellStart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Европротокола</w:t>
      </w:r>
      <w:proofErr w:type="spell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», так и сделанные на месте аварии фото/видео материалы, показания свидетелей.</w:t>
      </w:r>
    </w:p>
    <w:p w:rsidR="00AF0D9F" w:rsidRPr="009C6B5D" w:rsidRDefault="00AF0D9F" w:rsidP="009C6B5D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</w:pPr>
      <w:r w:rsidRPr="009C6B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Случай 2. До ближайшего поста ДПС</w:t>
      </w:r>
    </w:p>
    <w:p w:rsidR="00AF0D9F" w:rsidRPr="00AF0D9F" w:rsidRDefault="00AF0D9F" w:rsidP="009C6B5D">
      <w:pPr>
        <w:shd w:val="clear" w:color="auto" w:fill="FFFFFF"/>
        <w:spacing w:after="0" w:line="240" w:lineRule="auto"/>
        <w:ind w:firstLine="708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Если в результате дорожно-транспортного происшествия:</w:t>
      </w:r>
    </w:p>
    <w:p w:rsidR="00AF0D9F" w:rsidRPr="009C6B5D" w:rsidRDefault="009C6B5D" w:rsidP="009C6B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6B5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F0D9F" w:rsidRPr="009C6B5D">
        <w:rPr>
          <w:rFonts w:ascii="Times New Roman" w:eastAsia="Times New Roman" w:hAnsi="Times New Roman" w:cs="Times New Roman"/>
          <w:sz w:val="24"/>
          <w:szCs w:val="24"/>
        </w:rPr>
        <w:t>пострадало только имущество;</w:t>
      </w:r>
    </w:p>
    <w:p w:rsidR="00AF0D9F" w:rsidRPr="009C6B5D" w:rsidRDefault="009C6B5D" w:rsidP="009C6B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6B5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F0D9F" w:rsidRPr="009C6B5D">
        <w:rPr>
          <w:rFonts w:ascii="Times New Roman" w:eastAsia="Times New Roman" w:hAnsi="Times New Roman" w:cs="Times New Roman"/>
          <w:sz w:val="24"/>
          <w:szCs w:val="24"/>
        </w:rPr>
        <w:t>людям не были нанесены травмы;</w:t>
      </w:r>
    </w:p>
    <w:p w:rsidR="00AF0D9F" w:rsidRPr="009C6B5D" w:rsidRDefault="009C6B5D" w:rsidP="009C6B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6B5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F0D9F" w:rsidRPr="009C6B5D">
        <w:rPr>
          <w:rFonts w:ascii="Times New Roman" w:eastAsia="Times New Roman" w:hAnsi="Times New Roman" w:cs="Times New Roman"/>
          <w:sz w:val="24"/>
          <w:szCs w:val="24"/>
        </w:rPr>
        <w:t>автогражданская ответственность владельцев транспортных средств была застрахована;</w:t>
      </w:r>
    </w:p>
    <w:p w:rsidR="00AF0D9F" w:rsidRPr="00AF0D9F" w:rsidRDefault="009C6B5D" w:rsidP="00AF0D9F">
      <w:pPr>
        <w:shd w:val="clear" w:color="auto" w:fill="FFFFFF"/>
        <w:spacing w:after="0" w:line="240" w:lineRule="auto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9C6B5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F0D9F" w:rsidRPr="009C6B5D">
        <w:rPr>
          <w:rFonts w:ascii="Times New Roman" w:eastAsia="Times New Roman" w:hAnsi="Times New Roman" w:cs="Times New Roman"/>
          <w:sz w:val="24"/>
          <w:szCs w:val="24"/>
        </w:rPr>
        <w:t xml:space="preserve">транспортные средства участников ДТП являются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препятствием для проезда других </w:t>
      </w:r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и мнения водителей о результатах и обстоятельствах ДТП совпадают, то они имеют право оповестить о происшествии сотрудников полиции и оформить документы с их помощью.</w:t>
      </w:r>
    </w:p>
    <w:p w:rsidR="00AF0D9F" w:rsidRPr="00AF0D9F" w:rsidRDefault="009C6B5D" w:rsidP="00AF0D9F">
      <w:pPr>
        <w:shd w:val="clear" w:color="auto" w:fill="FFFFFF"/>
        <w:spacing w:after="0" w:line="240" w:lineRule="auto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>
        <w:rPr>
          <w:rFonts w:ascii="PT Serif" w:eastAsia="Times New Roman" w:hAnsi="PT Serif" w:cs="Times New Roman"/>
          <w:color w:val="222222"/>
          <w:sz w:val="24"/>
          <w:szCs w:val="24"/>
        </w:rPr>
        <w:t>- е</w:t>
      </w:r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сли участники аварии получают указание о составлении документов о Д</w:t>
      </w:r>
      <w:proofErr w:type="gramStart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ТП в бл</w:t>
      </w:r>
      <w:proofErr w:type="gramEnd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ижайшем учреждении полиции или на посту ДПС, то затем они покидают место аварии. Предварительно необходимо составить схему происшествия, записать контакты свидетелей произошедшего, зафиксировать на фото и/или видео положение транспортных средств по отношению </w:t>
      </w:r>
      <w:proofErr w:type="gramStart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к</w:t>
      </w:r>
      <w:proofErr w:type="gramEnd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</w:t>
      </w:r>
      <w:proofErr w:type="gramStart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>друг</w:t>
      </w:r>
      <w:proofErr w:type="gramEnd"/>
      <w:r w:rsidR="00AF0D9F"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другу, к объектам инфраструктуры. После этого необходимо убрать ТС с проезжей части и проследовать к месту составления документов, которое указал сотрудник полиции.</w:t>
      </w:r>
    </w:p>
    <w:p w:rsidR="00AF0D9F" w:rsidRPr="009C6B5D" w:rsidRDefault="00AF0D9F" w:rsidP="009C6B5D">
      <w:pPr>
        <w:shd w:val="clear" w:color="auto" w:fill="FFFFFF"/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</w:pPr>
      <w:r w:rsidRPr="009C6B5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Случай 3. ДТП без серьезных последствий</w:t>
      </w:r>
    </w:p>
    <w:p w:rsidR="00AF0D9F" w:rsidRPr="00AF0D9F" w:rsidRDefault="00AF0D9F" w:rsidP="009C6B5D">
      <w:pPr>
        <w:shd w:val="clear" w:color="auto" w:fill="FFFFFF"/>
        <w:spacing w:after="0" w:line="240" w:lineRule="auto"/>
        <w:ind w:firstLine="708"/>
        <w:jc w:val="both"/>
        <w:rPr>
          <w:rFonts w:ascii="PT Serif" w:eastAsia="Times New Roman" w:hAnsi="PT Serif" w:cs="Times New Roman"/>
          <w:color w:val="222222"/>
          <w:sz w:val="24"/>
          <w:szCs w:val="24"/>
        </w:rPr>
      </w:pPr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Если произошло ДТП, при котором материальный ущерб невелик, а его участники самостоятельно </w:t>
      </w:r>
      <w:proofErr w:type="gramStart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>договариваются о возмещении причиненного вреда и при этом у них нет</w:t>
      </w:r>
      <w:proofErr w:type="gram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разногласий, то документы о ДТП разрешено не оформлять. </w:t>
      </w:r>
      <w:r w:rsidRPr="009C6B5D">
        <w:rPr>
          <w:rFonts w:ascii="PT Serif" w:eastAsia="Times New Roman" w:hAnsi="PT Serif" w:cs="Times New Roman"/>
          <w:b/>
          <w:sz w:val="24"/>
          <w:szCs w:val="24"/>
        </w:rPr>
        <w:t>Однако</w:t>
      </w:r>
      <w:proofErr w:type="gramStart"/>
      <w:r w:rsidRPr="009C6B5D">
        <w:rPr>
          <w:rFonts w:ascii="PT Serif" w:eastAsia="Times New Roman" w:hAnsi="PT Serif" w:cs="Times New Roman"/>
          <w:b/>
          <w:sz w:val="24"/>
          <w:szCs w:val="24"/>
        </w:rPr>
        <w:t>,</w:t>
      </w:r>
      <w:proofErr w:type="gramEnd"/>
      <w:r w:rsidRPr="00AF0D9F">
        <w:rPr>
          <w:rFonts w:ascii="PT Serif" w:eastAsia="Times New Roman" w:hAnsi="PT Serif" w:cs="Times New Roman"/>
          <w:color w:val="222222"/>
          <w:sz w:val="24"/>
          <w:szCs w:val="24"/>
        </w:rPr>
        <w:t xml:space="preserve"> тогда водители теряют возможность получить страховую компенсацию.</w:t>
      </w:r>
    </w:p>
    <w:p w:rsidR="0022488F" w:rsidRPr="00AF0D9F" w:rsidRDefault="0022488F" w:rsidP="00AF0D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025" w:rsidRDefault="00817025" w:rsidP="00817025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</w:p>
    <w:p w:rsidR="00817025" w:rsidRPr="00367FC0" w:rsidRDefault="00817025" w:rsidP="00817025">
      <w:pPr>
        <w:spacing w:after="0" w:line="240" w:lineRule="auto"/>
        <w:ind w:left="-142"/>
        <w:rPr>
          <w:rFonts w:ascii="Times New Roman" w:hAnsi="Times New Roman" w:cs="Times New Roman"/>
          <w:b/>
          <w:sz w:val="26"/>
          <w:szCs w:val="26"/>
        </w:rPr>
      </w:pPr>
      <w:r w:rsidRPr="00367FC0">
        <w:rPr>
          <w:rFonts w:ascii="Times New Roman" w:hAnsi="Times New Roman" w:cs="Times New Roman"/>
          <w:b/>
        </w:rPr>
        <w:t xml:space="preserve">                                                                                    </w:t>
      </w:r>
      <w:r w:rsidRPr="00367FC0">
        <w:rPr>
          <w:rFonts w:ascii="Times New Roman" w:hAnsi="Times New Roman" w:cs="Times New Roman"/>
          <w:b/>
          <w:sz w:val="26"/>
          <w:szCs w:val="26"/>
        </w:rPr>
        <w:t xml:space="preserve">Группа пропаганды БДД ОГИБДД </w:t>
      </w:r>
    </w:p>
    <w:p w:rsidR="0022488F" w:rsidRPr="00367FC0" w:rsidRDefault="00817025" w:rsidP="0081702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67FC0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</w:t>
      </w:r>
      <w:r w:rsidR="00367FC0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367FC0">
        <w:rPr>
          <w:rFonts w:ascii="Times New Roman" w:hAnsi="Times New Roman" w:cs="Times New Roman"/>
          <w:b/>
          <w:sz w:val="26"/>
          <w:szCs w:val="26"/>
        </w:rPr>
        <w:t xml:space="preserve">УМВД России по Невскому району </w:t>
      </w:r>
      <w:proofErr w:type="gramStart"/>
      <w:r w:rsidRPr="00367FC0">
        <w:rPr>
          <w:rFonts w:ascii="Times New Roman" w:hAnsi="Times New Roman" w:cs="Times New Roman"/>
          <w:b/>
          <w:sz w:val="26"/>
          <w:szCs w:val="26"/>
        </w:rPr>
        <w:t>г</w:t>
      </w:r>
      <w:proofErr w:type="gramEnd"/>
      <w:r w:rsidRPr="00367FC0">
        <w:rPr>
          <w:rFonts w:ascii="Times New Roman" w:hAnsi="Times New Roman" w:cs="Times New Roman"/>
          <w:b/>
          <w:sz w:val="26"/>
          <w:szCs w:val="26"/>
        </w:rPr>
        <w:t>.</w:t>
      </w:r>
      <w:r w:rsidR="00367F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67FC0">
        <w:rPr>
          <w:rFonts w:ascii="Times New Roman" w:hAnsi="Times New Roman" w:cs="Times New Roman"/>
          <w:b/>
          <w:sz w:val="26"/>
          <w:szCs w:val="26"/>
        </w:rPr>
        <w:t>СПб</w:t>
      </w:r>
    </w:p>
    <w:sectPr w:rsidR="0022488F" w:rsidRPr="00367FC0" w:rsidSect="003458D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F4388"/>
    <w:multiLevelType w:val="multilevel"/>
    <w:tmpl w:val="D9A67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9D2E43"/>
    <w:multiLevelType w:val="multilevel"/>
    <w:tmpl w:val="16D2B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8D9"/>
    <w:rsid w:val="00156B95"/>
    <w:rsid w:val="0017316F"/>
    <w:rsid w:val="001B1E78"/>
    <w:rsid w:val="00206906"/>
    <w:rsid w:val="0022488F"/>
    <w:rsid w:val="00270100"/>
    <w:rsid w:val="00342229"/>
    <w:rsid w:val="003458D9"/>
    <w:rsid w:val="00367FC0"/>
    <w:rsid w:val="003876E7"/>
    <w:rsid w:val="00496F4C"/>
    <w:rsid w:val="00503484"/>
    <w:rsid w:val="00613968"/>
    <w:rsid w:val="00686E29"/>
    <w:rsid w:val="00780AB9"/>
    <w:rsid w:val="00817025"/>
    <w:rsid w:val="009C6B5D"/>
    <w:rsid w:val="00A15D1F"/>
    <w:rsid w:val="00A47B5B"/>
    <w:rsid w:val="00A84287"/>
    <w:rsid w:val="00AF0D9F"/>
    <w:rsid w:val="00BB7CC3"/>
    <w:rsid w:val="00BD328D"/>
    <w:rsid w:val="00BF314B"/>
    <w:rsid w:val="00D32B52"/>
    <w:rsid w:val="00DE1186"/>
    <w:rsid w:val="00E13829"/>
    <w:rsid w:val="00E47E07"/>
    <w:rsid w:val="00E71298"/>
    <w:rsid w:val="00E94CC4"/>
    <w:rsid w:val="00FC6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8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29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5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5</cp:revision>
  <dcterms:created xsi:type="dcterms:W3CDTF">2020-11-18T07:33:00Z</dcterms:created>
  <dcterms:modified xsi:type="dcterms:W3CDTF">2020-11-18T07:40:00Z</dcterms:modified>
</cp:coreProperties>
</file>