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61"/>
        <w:gridCol w:w="6747"/>
        <w:gridCol w:w="3762"/>
      </w:tblGrid>
      <w:tr w:rsidR="0032691D" w:rsidTr="0032691D">
        <w:tc>
          <w:tcPr>
            <w:tcW w:w="4077" w:type="dxa"/>
          </w:tcPr>
          <w:p w:rsidR="0032691D" w:rsidRDefault="0032691D">
            <w:r>
              <w:rPr>
                <w:noProof/>
                <w:lang w:eastAsia="ru-RU"/>
              </w:rPr>
              <w:drawing>
                <wp:inline distT="0" distB="0" distL="0" distR="0" wp14:anchorId="399B3F7B" wp14:editId="13DF32DE">
                  <wp:extent cx="2339340" cy="1137920"/>
                  <wp:effectExtent l="0" t="0" r="3810" b="5080"/>
                  <wp:docPr id="3" name="Рисунок 3" descr="C:\Users\Денис\Desktop\утвержденный логотип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Денис\Desktop\утвержденный логотип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9340" cy="1137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6" w:type="dxa"/>
            <w:vAlign w:val="center"/>
          </w:tcPr>
          <w:p w:rsidR="0032691D" w:rsidRPr="0032691D" w:rsidRDefault="0032691D" w:rsidP="0032691D">
            <w:pPr>
              <w:jc w:val="center"/>
              <w:rPr>
                <w:b/>
                <w:color w:val="0070C0"/>
                <w:sz w:val="52"/>
                <w:szCs w:val="52"/>
                <w14:shadow w14:blurRad="63500" w14:dist="50800" w14:dir="18900000" w14:sx="0" w14:sy="0" w14:kx="0" w14:ky="0" w14:algn="none">
                  <w14:srgbClr w14:val="000000">
                    <w14:alpha w14:val="50000"/>
                  </w14:srgbClr>
                </w14:shadow>
                <w14:textOutline w14:w="1270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</w:rPr>
            </w:pPr>
            <w:r w:rsidRPr="0032691D">
              <w:rPr>
                <w:b/>
                <w:color w:val="0070C0"/>
                <w:sz w:val="52"/>
                <w:szCs w:val="52"/>
                <w14:shadow w14:blurRad="63500" w14:dist="50800" w14:dir="18900000" w14:sx="0" w14:sy="0" w14:kx="0" w14:ky="0" w14:algn="none">
                  <w14:srgbClr w14:val="000000">
                    <w14:alpha w14:val="50000"/>
                  </w14:srgbClr>
                </w14:shadow>
                <w14:textOutline w14:w="1270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</w:rPr>
              <w:t>УВАЖАЕМЫЕ ЖИТЕЛИ</w:t>
            </w:r>
          </w:p>
          <w:p w:rsidR="0032691D" w:rsidRPr="0032691D" w:rsidRDefault="0032691D" w:rsidP="0032691D">
            <w:pPr>
              <w:jc w:val="center"/>
              <w:rPr>
                <w:color w:val="0070C0"/>
                <w:sz w:val="52"/>
                <w:szCs w:val="52"/>
                <w14:shadow w14:blurRad="63500" w14:dist="50800" w14:dir="18900000" w14:sx="0" w14:sy="0" w14:kx="0" w14:ky="0" w14:algn="none">
                  <w14:srgbClr w14:val="000000">
                    <w14:alpha w14:val="50000"/>
                  </w14:srgbClr>
                </w14:shadow>
              </w:rPr>
            </w:pPr>
            <w:r w:rsidRPr="0032691D">
              <w:rPr>
                <w:b/>
                <w:color w:val="0070C0"/>
                <w:sz w:val="52"/>
                <w:szCs w:val="52"/>
                <w14:shadow w14:blurRad="63500" w14:dist="50800" w14:dir="18900000" w14:sx="0" w14:sy="0" w14:kx="0" w14:ky="0" w14:algn="none">
                  <w14:srgbClr w14:val="000000">
                    <w14:alpha w14:val="50000"/>
                  </w14:srgbClr>
                </w14:shadow>
                <w14:textOutline w14:w="1270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</w:rPr>
              <w:t>МУНИЦИПАЛЬНОГО ОКРУГА № 54</w:t>
            </w:r>
          </w:p>
        </w:tc>
        <w:tc>
          <w:tcPr>
            <w:tcW w:w="3763" w:type="dxa"/>
          </w:tcPr>
          <w:p w:rsidR="0032691D" w:rsidRDefault="0032691D" w:rsidP="0032691D">
            <w:r>
              <w:rPr>
                <w:noProof/>
                <w:lang w:eastAsia="ru-RU"/>
              </w:rPr>
              <w:drawing>
                <wp:inline distT="0" distB="0" distL="0" distR="0" wp14:anchorId="74AF38AD" wp14:editId="011E3060">
                  <wp:extent cx="2243455" cy="2243455"/>
                  <wp:effectExtent l="0" t="0" r="4445" b="444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3455" cy="2243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B775E" w:rsidRDefault="0032691D" w:rsidP="0032691D">
      <w:pPr>
        <w:spacing w:after="0"/>
        <w:ind w:firstLine="709"/>
        <w:jc w:val="both"/>
        <w:rPr>
          <w:rFonts w:ascii="Times New Roman" w:hAnsi="Times New Roman" w:cs="Times New Roman"/>
          <w:sz w:val="44"/>
          <w:szCs w:val="44"/>
        </w:rPr>
      </w:pPr>
      <w:r w:rsidRPr="0032691D">
        <w:rPr>
          <w:rFonts w:ascii="Times New Roman" w:hAnsi="Times New Roman" w:cs="Times New Roman"/>
          <w:sz w:val="44"/>
          <w:szCs w:val="44"/>
        </w:rPr>
        <w:t>Приглашаем вас принять учас</w:t>
      </w:r>
      <w:r>
        <w:rPr>
          <w:rFonts w:ascii="Times New Roman" w:hAnsi="Times New Roman" w:cs="Times New Roman"/>
          <w:sz w:val="44"/>
          <w:szCs w:val="44"/>
        </w:rPr>
        <w:t>тие в акци</w:t>
      </w:r>
      <w:r w:rsidR="00DD6933">
        <w:rPr>
          <w:rFonts w:ascii="Times New Roman" w:hAnsi="Times New Roman" w:cs="Times New Roman"/>
          <w:sz w:val="44"/>
          <w:szCs w:val="44"/>
        </w:rPr>
        <w:t>и «День благоустройства города»</w:t>
      </w:r>
      <w:r>
        <w:rPr>
          <w:rFonts w:ascii="Times New Roman" w:hAnsi="Times New Roman" w:cs="Times New Roman"/>
          <w:sz w:val="44"/>
          <w:szCs w:val="44"/>
        </w:rPr>
        <w:t xml:space="preserve"> котор</w:t>
      </w:r>
      <w:r w:rsidR="00DD6933">
        <w:rPr>
          <w:rFonts w:ascii="Times New Roman" w:hAnsi="Times New Roman" w:cs="Times New Roman"/>
          <w:sz w:val="44"/>
          <w:szCs w:val="44"/>
        </w:rPr>
        <w:t>ая</w:t>
      </w:r>
      <w:r>
        <w:rPr>
          <w:rFonts w:ascii="Times New Roman" w:hAnsi="Times New Roman" w:cs="Times New Roman"/>
          <w:sz w:val="44"/>
          <w:szCs w:val="44"/>
        </w:rPr>
        <w:t xml:space="preserve"> состоится в субботу </w:t>
      </w:r>
      <w:r w:rsidR="00F40135">
        <w:rPr>
          <w:rFonts w:ascii="Times New Roman" w:hAnsi="Times New Roman" w:cs="Times New Roman"/>
          <w:sz w:val="44"/>
          <w:szCs w:val="44"/>
        </w:rPr>
        <w:t>30</w:t>
      </w:r>
      <w:r>
        <w:rPr>
          <w:rFonts w:ascii="Times New Roman" w:hAnsi="Times New Roman" w:cs="Times New Roman"/>
          <w:sz w:val="44"/>
          <w:szCs w:val="44"/>
        </w:rPr>
        <w:t xml:space="preserve"> апреля 20</w:t>
      </w:r>
      <w:r w:rsidR="00F40135">
        <w:rPr>
          <w:rFonts w:ascii="Times New Roman" w:hAnsi="Times New Roman" w:cs="Times New Roman"/>
          <w:sz w:val="44"/>
          <w:szCs w:val="44"/>
        </w:rPr>
        <w:t>22</w:t>
      </w:r>
      <w:r>
        <w:rPr>
          <w:rFonts w:ascii="Times New Roman" w:hAnsi="Times New Roman" w:cs="Times New Roman"/>
          <w:sz w:val="44"/>
          <w:szCs w:val="44"/>
        </w:rPr>
        <w:t xml:space="preserve"> года. </w:t>
      </w:r>
    </w:p>
    <w:p w:rsidR="002A70FA" w:rsidRDefault="0032691D" w:rsidP="0032691D">
      <w:pPr>
        <w:spacing w:after="0"/>
        <w:ind w:firstLine="709"/>
        <w:jc w:val="both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Муниципальное образование № 54 </w:t>
      </w:r>
      <w:r w:rsidR="002A70FA">
        <w:rPr>
          <w:rFonts w:ascii="Times New Roman" w:hAnsi="Times New Roman" w:cs="Times New Roman"/>
          <w:sz w:val="44"/>
          <w:szCs w:val="44"/>
        </w:rPr>
        <w:t xml:space="preserve">обеспечит всех </w:t>
      </w:r>
      <w:r w:rsidR="006C7675">
        <w:rPr>
          <w:rFonts w:ascii="Times New Roman" w:hAnsi="Times New Roman" w:cs="Times New Roman"/>
          <w:sz w:val="44"/>
          <w:szCs w:val="44"/>
        </w:rPr>
        <w:t>желающих,</w:t>
      </w:r>
      <w:r w:rsidR="002A70FA">
        <w:rPr>
          <w:rFonts w:ascii="Times New Roman" w:hAnsi="Times New Roman" w:cs="Times New Roman"/>
          <w:sz w:val="44"/>
          <w:szCs w:val="44"/>
        </w:rPr>
        <w:t xml:space="preserve"> инвентарем, перчатками, мешками для сбора</w:t>
      </w:r>
      <w:r w:rsidR="006C7675">
        <w:rPr>
          <w:rFonts w:ascii="Times New Roman" w:hAnsi="Times New Roman" w:cs="Times New Roman"/>
          <w:sz w:val="44"/>
          <w:szCs w:val="44"/>
        </w:rPr>
        <w:t xml:space="preserve"> мусора.</w:t>
      </w:r>
      <w:r w:rsidR="002A70FA">
        <w:rPr>
          <w:rFonts w:ascii="Times New Roman" w:hAnsi="Times New Roman" w:cs="Times New Roman"/>
          <w:sz w:val="44"/>
          <w:szCs w:val="44"/>
        </w:rPr>
        <w:t xml:space="preserve"> </w:t>
      </w:r>
    </w:p>
    <w:p w:rsidR="0032691D" w:rsidRDefault="002A70FA" w:rsidP="0032691D">
      <w:pPr>
        <w:spacing w:after="0"/>
        <w:ind w:firstLine="709"/>
        <w:jc w:val="both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Сделаем </w:t>
      </w:r>
      <w:r w:rsidR="006C7675">
        <w:rPr>
          <w:rFonts w:ascii="Times New Roman" w:hAnsi="Times New Roman" w:cs="Times New Roman"/>
          <w:sz w:val="44"/>
          <w:szCs w:val="44"/>
        </w:rPr>
        <w:t>в</w:t>
      </w:r>
      <w:r>
        <w:rPr>
          <w:rFonts w:ascii="Times New Roman" w:hAnsi="Times New Roman" w:cs="Times New Roman"/>
          <w:sz w:val="44"/>
          <w:szCs w:val="44"/>
        </w:rPr>
        <w:t>месте наш муниципальный округ чище</w:t>
      </w:r>
      <w:r w:rsidRPr="002A70FA">
        <w:rPr>
          <w:rFonts w:ascii="Times New Roman" w:hAnsi="Times New Roman" w:cs="Times New Roman"/>
          <w:sz w:val="44"/>
          <w:szCs w:val="44"/>
        </w:rPr>
        <w:t>!</w:t>
      </w:r>
    </w:p>
    <w:p w:rsidR="006C7675" w:rsidRDefault="006C7675" w:rsidP="0032691D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6C7675" w:rsidRDefault="002A70FA" w:rsidP="0032691D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6C7675">
        <w:rPr>
          <w:rFonts w:ascii="Times New Roman" w:hAnsi="Times New Roman" w:cs="Times New Roman"/>
          <w:sz w:val="32"/>
          <w:szCs w:val="32"/>
        </w:rPr>
        <w:t>Выдача инвентаря будет организована</w:t>
      </w:r>
      <w:r w:rsidR="006C7675">
        <w:rPr>
          <w:rFonts w:ascii="Times New Roman" w:hAnsi="Times New Roman" w:cs="Times New Roman"/>
          <w:sz w:val="32"/>
          <w:szCs w:val="32"/>
        </w:rPr>
        <w:t>:</w:t>
      </w:r>
    </w:p>
    <w:p w:rsidR="006C7675" w:rsidRPr="006C7675" w:rsidRDefault="006C7675" w:rsidP="0032691D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</w:t>
      </w:r>
      <w:r w:rsidR="002A70FA" w:rsidRPr="006C7675">
        <w:rPr>
          <w:rFonts w:ascii="Times New Roman" w:hAnsi="Times New Roman" w:cs="Times New Roman"/>
          <w:sz w:val="32"/>
          <w:szCs w:val="32"/>
        </w:rPr>
        <w:t xml:space="preserve"> с </w:t>
      </w:r>
      <w:r w:rsidRPr="006C7675">
        <w:rPr>
          <w:rFonts w:ascii="Times New Roman" w:hAnsi="Times New Roman" w:cs="Times New Roman"/>
          <w:sz w:val="32"/>
          <w:szCs w:val="32"/>
        </w:rPr>
        <w:t>10:00</w:t>
      </w:r>
      <w:r>
        <w:rPr>
          <w:rFonts w:ascii="Times New Roman" w:hAnsi="Times New Roman" w:cs="Times New Roman"/>
          <w:sz w:val="32"/>
          <w:szCs w:val="32"/>
        </w:rPr>
        <w:t xml:space="preserve"> до 10:30</w:t>
      </w:r>
      <w:r w:rsidRPr="006C7675">
        <w:rPr>
          <w:rFonts w:ascii="Times New Roman" w:hAnsi="Times New Roman" w:cs="Times New Roman"/>
          <w:sz w:val="32"/>
          <w:szCs w:val="32"/>
        </w:rPr>
        <w:t xml:space="preserve"> по адресу: пр. Дальневосточный д. 44</w:t>
      </w:r>
      <w:r>
        <w:rPr>
          <w:rFonts w:ascii="Times New Roman" w:hAnsi="Times New Roman" w:cs="Times New Roman"/>
          <w:sz w:val="32"/>
          <w:szCs w:val="32"/>
        </w:rPr>
        <w:t>;</w:t>
      </w:r>
    </w:p>
    <w:p w:rsidR="002A70FA" w:rsidRPr="006C7675" w:rsidRDefault="002A70FA" w:rsidP="0032691D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6C7675" w:rsidRDefault="006C7675" w:rsidP="0032691D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2A70FA" w:rsidRPr="006C7675" w:rsidRDefault="004A0AAB" w:rsidP="0032691D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Возврат </w:t>
      </w:r>
      <w:r w:rsidR="002A70FA" w:rsidRPr="006C7675">
        <w:rPr>
          <w:rFonts w:ascii="Times New Roman" w:hAnsi="Times New Roman" w:cs="Times New Roman"/>
          <w:sz w:val="32"/>
          <w:szCs w:val="32"/>
        </w:rPr>
        <w:t>инвентаря</w:t>
      </w:r>
      <w:r w:rsidR="006C7675">
        <w:rPr>
          <w:rFonts w:ascii="Times New Roman" w:hAnsi="Times New Roman" w:cs="Times New Roman"/>
          <w:sz w:val="32"/>
          <w:szCs w:val="32"/>
        </w:rPr>
        <w:t xml:space="preserve"> с </w:t>
      </w:r>
      <w:r w:rsidR="00F40135">
        <w:rPr>
          <w:rFonts w:ascii="Times New Roman" w:hAnsi="Times New Roman" w:cs="Times New Roman"/>
          <w:sz w:val="32"/>
          <w:szCs w:val="32"/>
        </w:rPr>
        <w:t>03.05.2022 г.</w:t>
      </w:r>
      <w:r w:rsidR="006C7675">
        <w:rPr>
          <w:rFonts w:ascii="Times New Roman" w:hAnsi="Times New Roman" w:cs="Times New Roman"/>
          <w:sz w:val="32"/>
          <w:szCs w:val="32"/>
        </w:rPr>
        <w:t xml:space="preserve"> по адресу: Дальневосточный пр. д. 42 в каб</w:t>
      </w:r>
      <w:r w:rsidR="001404FD">
        <w:rPr>
          <w:rFonts w:ascii="Times New Roman" w:hAnsi="Times New Roman" w:cs="Times New Roman"/>
          <w:sz w:val="32"/>
          <w:szCs w:val="32"/>
        </w:rPr>
        <w:t>инет</w:t>
      </w:r>
      <w:r w:rsidR="006C7675">
        <w:rPr>
          <w:rFonts w:ascii="Times New Roman" w:hAnsi="Times New Roman" w:cs="Times New Roman"/>
          <w:sz w:val="32"/>
          <w:szCs w:val="32"/>
        </w:rPr>
        <w:t xml:space="preserve"> № </w:t>
      </w:r>
      <w:r w:rsidR="001404FD">
        <w:rPr>
          <w:rFonts w:ascii="Times New Roman" w:hAnsi="Times New Roman" w:cs="Times New Roman"/>
          <w:sz w:val="32"/>
          <w:szCs w:val="32"/>
        </w:rPr>
        <w:t>20</w:t>
      </w:r>
      <w:r w:rsidR="006C7675">
        <w:rPr>
          <w:rFonts w:ascii="Times New Roman" w:hAnsi="Times New Roman" w:cs="Times New Roman"/>
          <w:sz w:val="32"/>
          <w:szCs w:val="32"/>
        </w:rPr>
        <w:t xml:space="preserve"> с 11:00 до </w:t>
      </w:r>
      <w:r w:rsidR="001404FD">
        <w:rPr>
          <w:rFonts w:ascii="Times New Roman" w:hAnsi="Times New Roman" w:cs="Times New Roman"/>
          <w:sz w:val="32"/>
          <w:szCs w:val="32"/>
        </w:rPr>
        <w:t>15</w:t>
      </w:r>
      <w:r w:rsidR="006C7675">
        <w:rPr>
          <w:rFonts w:ascii="Times New Roman" w:hAnsi="Times New Roman" w:cs="Times New Roman"/>
          <w:sz w:val="32"/>
          <w:szCs w:val="32"/>
        </w:rPr>
        <w:t>:</w:t>
      </w:r>
      <w:r w:rsidR="001404FD">
        <w:rPr>
          <w:rFonts w:ascii="Times New Roman" w:hAnsi="Times New Roman" w:cs="Times New Roman"/>
          <w:sz w:val="32"/>
          <w:szCs w:val="32"/>
        </w:rPr>
        <w:t>0</w:t>
      </w:r>
      <w:bookmarkStart w:id="0" w:name="_GoBack"/>
      <w:bookmarkEnd w:id="0"/>
      <w:r w:rsidR="006C7675">
        <w:rPr>
          <w:rFonts w:ascii="Times New Roman" w:hAnsi="Times New Roman" w:cs="Times New Roman"/>
          <w:sz w:val="32"/>
          <w:szCs w:val="32"/>
        </w:rPr>
        <w:t>0 в рабочие дни.</w:t>
      </w:r>
      <w:r w:rsidR="002A70FA" w:rsidRPr="006C7675">
        <w:rPr>
          <w:rFonts w:ascii="Times New Roman" w:hAnsi="Times New Roman" w:cs="Times New Roman"/>
          <w:sz w:val="32"/>
          <w:szCs w:val="32"/>
        </w:rPr>
        <w:t xml:space="preserve"> </w:t>
      </w:r>
    </w:p>
    <w:sectPr w:rsidR="002A70FA" w:rsidRPr="006C7675" w:rsidSect="0032691D">
      <w:footerReference w:type="default" r:id="rId9"/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4CBC" w:rsidRDefault="00864CBC" w:rsidP="004A0AAB">
      <w:pPr>
        <w:spacing w:after="0" w:line="240" w:lineRule="auto"/>
      </w:pPr>
      <w:r>
        <w:separator/>
      </w:r>
    </w:p>
  </w:endnote>
  <w:endnote w:type="continuationSeparator" w:id="0">
    <w:p w:rsidR="00864CBC" w:rsidRDefault="00864CBC" w:rsidP="004A0A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0AAB" w:rsidRDefault="004A0AAB">
    <w:pPr>
      <w:pStyle w:val="a8"/>
    </w:pPr>
    <w:r>
      <w:t>Количество выдаваемого инвентаря ограничено, инвентарь подлежит возврату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4CBC" w:rsidRDefault="00864CBC" w:rsidP="004A0AAB">
      <w:pPr>
        <w:spacing w:after="0" w:line="240" w:lineRule="auto"/>
      </w:pPr>
      <w:r>
        <w:separator/>
      </w:r>
    </w:p>
  </w:footnote>
  <w:footnote w:type="continuationSeparator" w:id="0">
    <w:p w:rsidR="00864CBC" w:rsidRDefault="00864CBC" w:rsidP="004A0A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91D"/>
    <w:rsid w:val="001404FD"/>
    <w:rsid w:val="002A70FA"/>
    <w:rsid w:val="0032691D"/>
    <w:rsid w:val="003C1C2A"/>
    <w:rsid w:val="004A0AAB"/>
    <w:rsid w:val="006C7675"/>
    <w:rsid w:val="00864CBC"/>
    <w:rsid w:val="008D3FE3"/>
    <w:rsid w:val="008E5874"/>
    <w:rsid w:val="00DD6933"/>
    <w:rsid w:val="00EB775E"/>
    <w:rsid w:val="00F40135"/>
    <w:rsid w:val="00FA5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CE73D"/>
  <w15:docId w15:val="{9ACAA53F-A087-475F-968C-B55E6F0B0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69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691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3269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4A0A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A0AAB"/>
  </w:style>
  <w:style w:type="paragraph" w:styleId="a8">
    <w:name w:val="footer"/>
    <w:basedOn w:val="a"/>
    <w:link w:val="a9"/>
    <w:uiPriority w:val="99"/>
    <w:unhideWhenUsed/>
    <w:rsid w:val="004A0A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A0A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2A0BF1-3B88-4A25-A1F4-000483D84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80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Денис</cp:lastModifiedBy>
  <cp:revision>3</cp:revision>
  <cp:lastPrinted>2019-04-18T11:45:00Z</cp:lastPrinted>
  <dcterms:created xsi:type="dcterms:W3CDTF">2022-04-29T07:06:00Z</dcterms:created>
  <dcterms:modified xsi:type="dcterms:W3CDTF">2022-04-29T07:06:00Z</dcterms:modified>
</cp:coreProperties>
</file>