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tbl>
      <w:tblPr>
        <w:tblpPr w:vertAnchor="page" w:horzAnchor="page" w:tblpX="8687" w:tblpY="511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</w:tblGrid>
      <w:tr w:rsidR="001F5899" w:rsidTr="001600A6">
        <w:trPr>
          <w:cantSplit/>
          <w:trHeight w:val="454"/>
        </w:trPr>
        <w:tc>
          <w:tcPr>
            <w:tcW w:w="1581" w:type="dxa"/>
            <w:noWrap/>
          </w:tcPr>
          <w:p w:rsidR="001F5899" w:rsidRDefault="001F5899" w:rsidP="001600A6">
            <w:pPr>
              <w:spacing w:after="0" w:line="240" w:lineRule="auto"/>
              <w:rPr>
                <w:rFonts w:ascii="EanGnivc" w:hAnsi="EanGnivc"/>
                <w:sz w:val="64"/>
                <w:szCs w:val="64"/>
                <w:lang w:val="en-US"/>
              </w:rPr>
            </w:pPr>
          </w:p>
        </w:tc>
      </w:tr>
    </w:tbl>
    <w:tbl>
      <w:tblPr>
        <w:tblStyle w:val="a3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4"/>
      </w:tblGrid>
      <w:tr w:rsidR="003E45E7" w:rsidTr="00BB46D4">
        <w:trPr>
          <w:trHeight w:hRule="exact" w:val="3175"/>
        </w:trPr>
        <w:tc>
          <w:tcPr>
            <w:tcW w:w="4254" w:type="dxa"/>
          </w:tcPr>
          <w:p w:rsidR="00BB46D4" w:rsidRDefault="00BB46D4" w:rsidP="009D6150">
            <w:pPr>
              <w:widowControl w:val="0"/>
              <w:autoSpaceDE w:val="0"/>
              <w:autoSpaceDN w:val="0"/>
              <w:adjustRightInd w:val="0"/>
              <w:ind w:left="457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 wp14:anchorId="5DE7F9B5" wp14:editId="27637B42">
                  <wp:extent cx="662400" cy="662400"/>
                  <wp:effectExtent l="0" t="0" r="4445" b="444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400" cy="66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4E6E" w:rsidRPr="00CD42F0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</w:pPr>
            <w:r w:rsidRPr="00CD42F0"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  <w:t>ПРОКУРАТУРА РОССИЙСКОЙ ФЕДЕРАЦИИ</w:t>
            </w:r>
          </w:p>
          <w:p w:rsidR="00694E6E" w:rsidRPr="00656C2D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</w:pPr>
            <w:r w:rsidRPr="00656C2D"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  <w:t>ПРОКУРАТУРА САНКТ-ПЕТЕРБУРГА</w:t>
            </w:r>
          </w:p>
          <w:p w:rsidR="00694E6E" w:rsidRPr="00656C2D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</w:pPr>
          </w:p>
          <w:p w:rsidR="00694E6E" w:rsidRPr="00BB46D4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</w:pPr>
            <w:r w:rsidRPr="00BB46D4"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  <w:t>П Р О К У Р А Т У Р А</w:t>
            </w:r>
          </w:p>
          <w:p w:rsidR="00694E6E" w:rsidRPr="00BB46D4" w:rsidRDefault="00DC70F4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  <w:t>НЕВСКОГО</w:t>
            </w:r>
            <w:r w:rsidR="00694E6E"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  <w:t xml:space="preserve"> РАЙОНА</w:t>
            </w:r>
          </w:p>
          <w:p w:rsidR="00694E6E" w:rsidRPr="00BB46D4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</w:p>
          <w:p w:rsidR="00694E6E" w:rsidRPr="00BB46D4" w:rsidRDefault="00DC70F4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ул. Народная</w:t>
            </w:r>
            <w:r w:rsidR="00DD396F" w:rsidRPr="00BB46D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, д. </w:t>
            </w:r>
            <w:r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38а</w:t>
            </w:r>
            <w:r w:rsidR="00DD396F" w:rsidRPr="00BB46D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,</w:t>
            </w:r>
            <w:r w:rsidR="00DD396F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 </w:t>
            </w:r>
            <w:r w:rsidR="00F97232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лит. </w:t>
            </w:r>
            <w:r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Р</w:t>
            </w:r>
          </w:p>
          <w:p w:rsidR="003E45E7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6D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Санкт-Петербург, Россия, </w:t>
            </w:r>
            <w:r w:rsidR="00DC70F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193315</w:t>
            </w:r>
          </w:p>
        </w:tc>
      </w:tr>
    </w:tbl>
    <w:tbl>
      <w:tblPr>
        <w:tblStyle w:val="a3"/>
        <w:tblpPr w:leftFromText="181" w:rightFromText="181" w:vertAnchor="page" w:horzAnchor="margin" w:tblpXSpec="right" w:tblpY="118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3"/>
      </w:tblGrid>
      <w:tr w:rsidR="00932252" w:rsidTr="009B0AD4">
        <w:tc>
          <w:tcPr>
            <w:tcW w:w="4253" w:type="dxa"/>
            <w:tcMar>
              <w:left w:w="0" w:type="dxa"/>
              <w:right w:w="0" w:type="dxa"/>
            </w:tcMar>
          </w:tcPr>
          <w:p w:rsidR="00E4286E" w:rsidRPr="005E6ECA" w:rsidRDefault="00E4286E" w:rsidP="009B0AD4">
            <w:pPr>
              <w:spacing w:line="240" w:lineRule="exact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CB6" w:rsidRPr="00A63CB6" w:rsidRDefault="00A63CB6" w:rsidP="00A63CB6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CB6" w:rsidRPr="00A63CB6" w:rsidRDefault="00A63CB6" w:rsidP="00A63CB6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Прокуратура Санкт-Петербурга</w:t>
            </w:r>
          </w:p>
          <w:p w:rsidR="00A63CB6" w:rsidRPr="00A63CB6" w:rsidRDefault="00A63CB6" w:rsidP="00A63CB6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CB6" w:rsidRPr="00A63CB6" w:rsidRDefault="00A63CB6" w:rsidP="00A63CB6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Старшему помощнику прокурора города по связям со средствами массовой информации</w:t>
            </w:r>
          </w:p>
          <w:p w:rsidR="00A63CB6" w:rsidRPr="00A63CB6" w:rsidRDefault="00A63CB6" w:rsidP="00A63CB6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CB6" w:rsidRPr="00A63CB6" w:rsidRDefault="00A63CB6" w:rsidP="00A63CB6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младшему советнику юстиции</w:t>
            </w:r>
          </w:p>
          <w:p w:rsidR="00A63CB6" w:rsidRPr="00A63CB6" w:rsidRDefault="00A63CB6" w:rsidP="00A63CB6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52" w:rsidRPr="009B0AD4" w:rsidRDefault="00A63CB6" w:rsidP="00A63CB6">
            <w:pPr>
              <w:spacing w:line="240" w:lineRule="exact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Дмитриевой Е.П.</w:t>
            </w:r>
          </w:p>
        </w:tc>
      </w:tr>
    </w:tbl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029"/>
        <w:gridCol w:w="283"/>
        <w:gridCol w:w="1702"/>
        <w:gridCol w:w="32"/>
      </w:tblGrid>
      <w:tr w:rsidR="00ED1C26" w:rsidTr="009F1DDB">
        <w:tc>
          <w:tcPr>
            <w:tcW w:w="1701" w:type="dxa"/>
            <w:gridSpan w:val="2"/>
            <w:tcBorders>
              <w:bottom w:val="single" w:sz="2" w:space="0" w:color="auto"/>
            </w:tcBorders>
            <w:tcMar>
              <w:left w:w="0" w:type="dxa"/>
              <w:bottom w:w="85" w:type="dxa"/>
              <w:right w:w="0" w:type="dxa"/>
            </w:tcMar>
            <w:vAlign w:val="center"/>
          </w:tcPr>
          <w:p w:rsidR="00ED1C26" w:rsidRPr="00935651" w:rsidRDefault="00507B53" w:rsidP="006C7592">
            <w:pPr>
              <w:ind w:left="14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SIGNERDATE1"/>
            <w:r w:rsidRPr="00DA6DCD">
              <w:rPr>
                <w:rFonts w:ascii="Times New Roman" w:hAnsi="Times New Roman" w:cs="Times New Roman"/>
                <w:color w:val="A6A6A6" w:themeColor="background1" w:themeShade="A6"/>
                <w:w w:val="10"/>
                <w:sz w:val="24"/>
                <w:szCs w:val="20"/>
              </w:rPr>
              <w:t xml:space="preserve"> </w:t>
            </w:r>
            <w:r w:rsidR="00ED1C26" w:rsidRPr="00DB6AC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0"/>
              </w:rPr>
              <w:t xml:space="preserve">Дата </w:t>
            </w:r>
            <w:proofErr w:type="spellStart"/>
            <w:r w:rsidR="00ED1C26" w:rsidRPr="00DB6AC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0"/>
              </w:rPr>
              <w:t>подп</w:t>
            </w:r>
            <w:bookmarkEnd w:id="0"/>
            <w:proofErr w:type="spellEnd"/>
          </w:p>
        </w:tc>
        <w:tc>
          <w:tcPr>
            <w:tcW w:w="283" w:type="dxa"/>
            <w:tcMar>
              <w:left w:w="0" w:type="dxa"/>
              <w:bottom w:w="85" w:type="dxa"/>
              <w:right w:w="0" w:type="dxa"/>
            </w:tcMar>
            <w:vAlign w:val="bottom"/>
          </w:tcPr>
          <w:p w:rsidR="00ED1C26" w:rsidRDefault="00ED1C26" w:rsidP="0093430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1C26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1734" w:type="dxa"/>
            <w:gridSpan w:val="2"/>
            <w:tcBorders>
              <w:bottom w:val="single" w:sz="2" w:space="0" w:color="auto"/>
            </w:tcBorders>
            <w:tcMar>
              <w:bottom w:w="85" w:type="dxa"/>
            </w:tcMar>
          </w:tcPr>
          <w:p w:rsidR="00ED1C26" w:rsidRPr="008E7BC1" w:rsidRDefault="00ED1C26" w:rsidP="009F1DDB">
            <w:pPr>
              <w:spacing w:before="120"/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</w:pPr>
            <w:r w:rsidRPr="008E7BC1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n-US"/>
              </w:rPr>
              <w:t>[REGNUMSTAMP]</w:t>
            </w:r>
          </w:p>
        </w:tc>
      </w:tr>
      <w:tr w:rsidR="00DF4BF0" w:rsidTr="00F146CF">
        <w:trPr>
          <w:gridAfter w:val="1"/>
          <w:wAfter w:w="32" w:type="dxa"/>
        </w:trPr>
        <w:tc>
          <w:tcPr>
            <w:tcW w:w="672" w:type="dxa"/>
            <w:tcMar>
              <w:left w:w="0" w:type="dxa"/>
              <w:right w:w="0" w:type="dxa"/>
            </w:tcMar>
            <w:vAlign w:val="bottom"/>
          </w:tcPr>
          <w:p w:rsidR="00DF4BF0" w:rsidRPr="00935651" w:rsidRDefault="00DF4BF0" w:rsidP="00507B53">
            <w:pPr>
              <w:spacing w:before="1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5651">
              <w:rPr>
                <w:rFonts w:ascii="Times New Roman" w:hAnsi="Times New Roman" w:cs="Times New Roman"/>
                <w:b/>
                <w:sz w:val="20"/>
                <w:szCs w:val="20"/>
              </w:rPr>
              <w:t>На №</w:t>
            </w:r>
          </w:p>
        </w:tc>
        <w:tc>
          <w:tcPr>
            <w:tcW w:w="3014" w:type="dxa"/>
            <w:gridSpan w:val="3"/>
            <w:tcBorders>
              <w:bottom w:val="single" w:sz="2" w:space="0" w:color="auto"/>
            </w:tcBorders>
            <w:vAlign w:val="bottom"/>
          </w:tcPr>
          <w:p w:rsidR="00DF4BF0" w:rsidRDefault="00DF4BF0" w:rsidP="00507B53">
            <w:pPr>
              <w:spacing w:before="1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6958" w:rsidRDefault="00576958" w:rsidP="00EE5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3CB6" w:rsidRPr="00A63CB6" w:rsidRDefault="00A63CB6" w:rsidP="000D3C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3CB6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A63CB6" w:rsidRDefault="00A63CB6" w:rsidP="000D3C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CB6">
        <w:rPr>
          <w:rFonts w:ascii="Times New Roman" w:hAnsi="Times New Roman" w:cs="Times New Roman"/>
          <w:sz w:val="28"/>
          <w:szCs w:val="28"/>
        </w:rPr>
        <w:t xml:space="preserve">для опубликования на сайте </w:t>
      </w:r>
    </w:p>
    <w:p w:rsidR="00CD3804" w:rsidRDefault="00A63CB6" w:rsidP="000D3C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CB6">
        <w:rPr>
          <w:rFonts w:ascii="Times New Roman" w:hAnsi="Times New Roman" w:cs="Times New Roman"/>
          <w:sz w:val="28"/>
          <w:szCs w:val="28"/>
        </w:rPr>
        <w:t>прокуратуры г. Санкт-Петербурга</w:t>
      </w:r>
    </w:p>
    <w:p w:rsidR="00C22CBE" w:rsidRDefault="00C22CBE" w:rsidP="00622F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61A4" w:rsidRPr="00DF61A4" w:rsidRDefault="00DF61A4" w:rsidP="00DF61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1A4">
        <w:rPr>
          <w:rFonts w:ascii="Times New Roman" w:hAnsi="Times New Roman" w:cs="Times New Roman"/>
          <w:sz w:val="28"/>
          <w:szCs w:val="28"/>
        </w:rPr>
        <w:t xml:space="preserve">Прокуратура Невского района г. Санкт-Петербурга поддержала государственное обвинение по уголовному делу в отношении </w:t>
      </w:r>
      <w:r w:rsidR="005941DA">
        <w:rPr>
          <w:rFonts w:ascii="Times New Roman" w:hAnsi="Times New Roman" w:cs="Times New Roman"/>
          <w:sz w:val="28"/>
          <w:szCs w:val="28"/>
        </w:rPr>
        <w:t>Б.</w:t>
      </w:r>
      <w:r w:rsidRPr="00DF61A4">
        <w:rPr>
          <w:rFonts w:ascii="Times New Roman" w:hAnsi="Times New Roman" w:cs="Times New Roman"/>
          <w:sz w:val="28"/>
          <w:szCs w:val="28"/>
        </w:rPr>
        <w:t>, обвиняемого в совершении преступления, предусмотренного п. «в» ч. 3 ст. 158 УК РФ (кража, то есть тайное хищение чужого имущества, совершенная группой лиц по предварительному сговору, с незаконным проникновением в помещение, в крупном размере).</w:t>
      </w:r>
    </w:p>
    <w:p w:rsidR="00DF61A4" w:rsidRDefault="00DF61A4" w:rsidP="00DF61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1A4">
        <w:rPr>
          <w:rFonts w:ascii="Times New Roman" w:hAnsi="Times New Roman" w:cs="Times New Roman"/>
          <w:sz w:val="28"/>
          <w:szCs w:val="28"/>
        </w:rPr>
        <w:t>Как установлено в ходе предварительного и судебного следствия, Б</w:t>
      </w:r>
      <w:r w:rsidR="005941DA">
        <w:rPr>
          <w:rFonts w:ascii="Times New Roman" w:hAnsi="Times New Roman" w:cs="Times New Roman"/>
          <w:sz w:val="28"/>
          <w:szCs w:val="28"/>
        </w:rPr>
        <w:t>.</w:t>
      </w:r>
      <w:r w:rsidRPr="00DF61A4">
        <w:rPr>
          <w:rFonts w:ascii="Times New Roman" w:hAnsi="Times New Roman" w:cs="Times New Roman"/>
          <w:sz w:val="28"/>
          <w:szCs w:val="28"/>
        </w:rPr>
        <w:t>, не позднее 00 часов 22 минут 11.02.2023 вступил с неустановленным лицом в преступный сговор,</w:t>
      </w:r>
      <w:bookmarkStart w:id="1" w:name="_GoBack"/>
      <w:bookmarkEnd w:id="1"/>
      <w:r w:rsidRPr="00DF61A4">
        <w:rPr>
          <w:rFonts w:ascii="Times New Roman" w:hAnsi="Times New Roman" w:cs="Times New Roman"/>
          <w:sz w:val="28"/>
          <w:szCs w:val="28"/>
        </w:rPr>
        <w:t xml:space="preserve"> направленный на тайное хищение чужого имущества в крупном размере, а именно на тайное хищение электротехнического оборудования, путем незаконного проникновения в подвальные помещения жилых домов ЖК «Цивилизация», расположенных на территории Невского района Санкт-Петербурга. </w:t>
      </w:r>
    </w:p>
    <w:p w:rsidR="00DF61A4" w:rsidRPr="00DF61A4" w:rsidRDefault="00DF61A4" w:rsidP="00DF61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1A4">
        <w:rPr>
          <w:rFonts w:ascii="Times New Roman" w:hAnsi="Times New Roman" w:cs="Times New Roman"/>
          <w:sz w:val="28"/>
          <w:szCs w:val="28"/>
        </w:rPr>
        <w:t>Во исполнение преступного сговора, Б. с неустановленным соучастником 11.02.2023 в период с 00 часов 22 минут по 03 часа 16 минут, путем разлома механизма замков дверей подвальных помещений, расположенных в домах: д. 5 корп. 3 стр. 1 по ул. Дыбенко, д. 7 корп. 1, стр. 1 по ул. Дыбенко, д. 6, корп. 2, стр. 1 по ул. Дыбенко, д. 11, корп. 1, стр. 1 по ул. Архивной в Невском районе Санкт-Петербурга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F61A4">
        <w:rPr>
          <w:rFonts w:ascii="Times New Roman" w:hAnsi="Times New Roman" w:cs="Times New Roman"/>
          <w:sz w:val="28"/>
          <w:szCs w:val="28"/>
        </w:rPr>
        <w:t xml:space="preserve"> и незаконного проникновения в указанные помещения, демонтировали установленные в штатных местах электропривода «</w:t>
      </w:r>
      <w:proofErr w:type="spellStart"/>
      <w:r w:rsidRPr="00DF61A4">
        <w:rPr>
          <w:rFonts w:ascii="Times New Roman" w:hAnsi="Times New Roman" w:cs="Times New Roman"/>
          <w:sz w:val="28"/>
          <w:szCs w:val="28"/>
        </w:rPr>
        <w:t>Danfoss</w:t>
      </w:r>
      <w:proofErr w:type="spellEnd"/>
      <w:r w:rsidRPr="00DF61A4">
        <w:rPr>
          <w:rFonts w:ascii="Times New Roman" w:hAnsi="Times New Roman" w:cs="Times New Roman"/>
          <w:sz w:val="28"/>
          <w:szCs w:val="28"/>
        </w:rPr>
        <w:t xml:space="preserve"> ARV 153» и «</w:t>
      </w:r>
      <w:proofErr w:type="spellStart"/>
      <w:r w:rsidRPr="00DF61A4">
        <w:rPr>
          <w:rFonts w:ascii="Times New Roman" w:hAnsi="Times New Roman" w:cs="Times New Roman"/>
          <w:sz w:val="28"/>
          <w:szCs w:val="28"/>
        </w:rPr>
        <w:t>Danfoss</w:t>
      </w:r>
      <w:proofErr w:type="spellEnd"/>
      <w:r w:rsidRPr="00DF61A4">
        <w:rPr>
          <w:rFonts w:ascii="Times New Roman" w:hAnsi="Times New Roman" w:cs="Times New Roman"/>
          <w:sz w:val="28"/>
          <w:szCs w:val="28"/>
        </w:rPr>
        <w:t xml:space="preserve"> ARV 152» и скрылись с мест преступлений, причинив ООО «Управляющая компания «Эталон Сервис» ущерб на общую сумму 887 994 рубля. </w:t>
      </w:r>
    </w:p>
    <w:p w:rsidR="00DF61A4" w:rsidRPr="00DF61A4" w:rsidRDefault="00DF61A4" w:rsidP="00DF61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1A4">
        <w:rPr>
          <w:rFonts w:ascii="Times New Roman" w:hAnsi="Times New Roman" w:cs="Times New Roman"/>
          <w:sz w:val="28"/>
          <w:szCs w:val="28"/>
        </w:rPr>
        <w:t>Невский районный суд г. Санкт-Петербурга, с учетом позиции государственного обвинителя, признал Б</w:t>
      </w:r>
      <w:r w:rsidR="005941DA">
        <w:rPr>
          <w:rFonts w:ascii="Times New Roman" w:hAnsi="Times New Roman" w:cs="Times New Roman"/>
          <w:sz w:val="28"/>
          <w:szCs w:val="28"/>
        </w:rPr>
        <w:t>.</w:t>
      </w:r>
      <w:r w:rsidRPr="00DF61A4">
        <w:rPr>
          <w:rFonts w:ascii="Times New Roman" w:hAnsi="Times New Roman" w:cs="Times New Roman"/>
          <w:sz w:val="28"/>
          <w:szCs w:val="28"/>
        </w:rPr>
        <w:t xml:space="preserve"> виновным в совершении преступления, предусмотренного п. «в» ч. 3 ст. 158 УК РФ, и с учётом всех фактических обстоятельств совершения преступления, степени общественной опасности, личности подсудимого и санкции статьи, назначил наказание в виде </w:t>
      </w:r>
      <w:r w:rsidRPr="00DF61A4">
        <w:rPr>
          <w:rFonts w:ascii="Times New Roman" w:hAnsi="Times New Roman" w:cs="Times New Roman"/>
          <w:sz w:val="28"/>
          <w:szCs w:val="28"/>
        </w:rPr>
        <w:lastRenderedPageBreak/>
        <w:t>лишения свободы сроком на 2 года 6 месяцев с отбыванием наказания в исправительной колонии общего режима.</w:t>
      </w:r>
    </w:p>
    <w:p w:rsidR="0093350A" w:rsidRDefault="00DF61A4" w:rsidP="00DF61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1A4">
        <w:rPr>
          <w:rFonts w:ascii="Times New Roman" w:hAnsi="Times New Roman" w:cs="Times New Roman"/>
          <w:sz w:val="28"/>
          <w:szCs w:val="28"/>
        </w:rPr>
        <w:t>В настоящее время приговор не вступил в законную силу.</w:t>
      </w:r>
    </w:p>
    <w:p w:rsidR="0093350A" w:rsidRDefault="0093350A" w:rsidP="00F53B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3608" w:rsidRDefault="00DE3608" w:rsidP="0075354C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1" w:rightFromText="181" w:vertAnchor="text" w:tblpY="1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1417"/>
        <w:gridCol w:w="3119"/>
      </w:tblGrid>
      <w:tr w:rsidR="001921AE" w:rsidTr="001C4297">
        <w:tc>
          <w:tcPr>
            <w:tcW w:w="5103" w:type="dxa"/>
            <w:tcMar>
              <w:left w:w="0" w:type="dxa"/>
              <w:right w:w="0" w:type="dxa"/>
            </w:tcMar>
            <w:vAlign w:val="bottom"/>
          </w:tcPr>
          <w:p w:rsidR="00FA01E1" w:rsidRDefault="00555F0E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63CB6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:rsidR="00A63CB6" w:rsidRDefault="00A63CB6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CB6" w:rsidRDefault="00A63CB6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</w:tc>
        <w:tc>
          <w:tcPr>
            <w:tcW w:w="1417" w:type="dxa"/>
            <w:vAlign w:val="bottom"/>
          </w:tcPr>
          <w:p w:rsidR="001921AE" w:rsidRDefault="001921AE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1921AE" w:rsidRDefault="002D2E4D" w:rsidP="002D2E4D">
            <w:pPr>
              <w:spacing w:line="240" w:lineRule="exact"/>
              <w:ind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555F0E">
              <w:rPr>
                <w:rFonts w:ascii="Times New Roman" w:hAnsi="Times New Roman" w:cs="Times New Roman"/>
                <w:sz w:val="28"/>
                <w:szCs w:val="28"/>
              </w:rPr>
              <w:t xml:space="preserve">Ю.А. </w:t>
            </w:r>
            <w:proofErr w:type="spellStart"/>
            <w:r w:rsidR="00555F0E">
              <w:rPr>
                <w:rFonts w:ascii="Times New Roman" w:hAnsi="Times New Roman" w:cs="Times New Roman"/>
                <w:sz w:val="28"/>
                <w:szCs w:val="28"/>
              </w:rPr>
              <w:t>Сулицкий</w:t>
            </w:r>
            <w:proofErr w:type="spellEnd"/>
          </w:p>
        </w:tc>
      </w:tr>
    </w:tbl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503D80" w:rsidRPr="00B34B16" w:rsidTr="002D484E">
        <w:trPr>
          <w:cantSplit/>
          <w:trHeight w:val="1985"/>
        </w:trPr>
        <w:tc>
          <w:tcPr>
            <w:tcW w:w="9639" w:type="dxa"/>
          </w:tcPr>
          <w:p w:rsidR="00503D80" w:rsidRPr="00503D80" w:rsidRDefault="00503D80" w:rsidP="00503D80">
            <w:pPr>
              <w:spacing w:before="240" w:line="360" w:lineRule="exact"/>
              <w:ind w:left="1985"/>
              <w:rPr>
                <w:color w:val="BFBFBF" w:themeColor="background1" w:themeShade="BF"/>
                <w:sz w:val="24"/>
                <w:szCs w:val="24"/>
              </w:rPr>
            </w:pPr>
            <w:bookmarkStart w:id="2" w:name="SIGNERSTAMP1"/>
            <w:proofErr w:type="spellStart"/>
            <w:r>
              <w:rPr>
                <w:color w:val="BFBFBF" w:themeColor="background1" w:themeShade="BF"/>
                <w:sz w:val="24"/>
                <w:szCs w:val="24"/>
              </w:rPr>
              <w:t>эл.подпись</w:t>
            </w:r>
            <w:bookmarkEnd w:id="2"/>
            <w:proofErr w:type="spellEnd"/>
          </w:p>
          <w:p w:rsidR="00503D80" w:rsidRDefault="00503D80" w:rsidP="00902D4E">
            <w:pPr>
              <w:spacing w:line="360" w:lineRule="exact"/>
              <w:rPr>
                <w:color w:val="BFBFBF" w:themeColor="background1" w:themeShade="BF"/>
                <w:sz w:val="28"/>
                <w:szCs w:val="28"/>
              </w:rPr>
            </w:pPr>
            <w:r w:rsidRPr="00857F57">
              <w:rPr>
                <w:color w:val="BFBFBF" w:themeColor="background1" w:themeShade="BF"/>
                <w:sz w:val="28"/>
                <w:szCs w:val="28"/>
              </w:rPr>
              <w:t xml:space="preserve"> </w:t>
            </w:r>
          </w:p>
          <w:p w:rsidR="002D2E4D" w:rsidRDefault="002D2E4D" w:rsidP="00902D4E">
            <w:pPr>
              <w:spacing w:line="360" w:lineRule="exact"/>
              <w:rPr>
                <w:color w:val="808080" w:themeColor="background1" w:themeShade="80"/>
                <w:sz w:val="28"/>
                <w:szCs w:val="28"/>
              </w:rPr>
            </w:pPr>
          </w:p>
          <w:p w:rsidR="00EC1797" w:rsidRPr="00B34B16" w:rsidRDefault="00EC1797" w:rsidP="00902D4E">
            <w:pPr>
              <w:spacing w:line="360" w:lineRule="exact"/>
              <w:rPr>
                <w:color w:val="808080" w:themeColor="background1" w:themeShade="80"/>
                <w:sz w:val="28"/>
                <w:szCs w:val="28"/>
              </w:rPr>
            </w:pPr>
          </w:p>
        </w:tc>
      </w:tr>
    </w:tbl>
    <w:p w:rsidR="00C22CBE" w:rsidRDefault="00C22CBE" w:rsidP="005B6345">
      <w:pPr>
        <w:tabs>
          <w:tab w:val="left" w:pos="2268"/>
          <w:tab w:val="left" w:pos="680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22CBE" w:rsidRDefault="00C22CBE" w:rsidP="005B6345">
      <w:pPr>
        <w:tabs>
          <w:tab w:val="left" w:pos="2268"/>
          <w:tab w:val="left" w:pos="680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13409" w:rsidRDefault="00A13409" w:rsidP="005B6345">
      <w:pPr>
        <w:tabs>
          <w:tab w:val="left" w:pos="2268"/>
          <w:tab w:val="left" w:pos="680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13409" w:rsidRDefault="00A13409" w:rsidP="005B6345">
      <w:pPr>
        <w:tabs>
          <w:tab w:val="left" w:pos="2268"/>
          <w:tab w:val="left" w:pos="680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B6345" w:rsidRPr="006B7533" w:rsidRDefault="005B6345" w:rsidP="005B6345">
      <w:pPr>
        <w:tabs>
          <w:tab w:val="left" w:pos="2268"/>
          <w:tab w:val="left" w:pos="680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5B6345" w:rsidRPr="006B7533" w:rsidSect="003443C6">
      <w:footerReference w:type="first" r:id="rId11"/>
      <w:pgSz w:w="11906" w:h="16838"/>
      <w:pgMar w:top="45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7E31" w:rsidRDefault="00C07E31" w:rsidP="007212FD">
      <w:pPr>
        <w:spacing w:after="0" w:line="240" w:lineRule="auto"/>
      </w:pPr>
      <w:r>
        <w:separator/>
      </w:r>
    </w:p>
  </w:endnote>
  <w:endnote w:type="continuationSeparator" w:id="0">
    <w:p w:rsidR="00C07E31" w:rsidRDefault="00C07E31" w:rsidP="00721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anGniv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margin" w:tblpXSpec="right" w:tblpYSpec="outside"/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3643"/>
    </w:tblGrid>
    <w:tr w:rsidR="00107179" w:rsidRPr="00C02223" w:rsidTr="00EA7E72">
      <w:trPr>
        <w:cantSplit/>
        <w:trHeight w:val="57"/>
      </w:trPr>
      <w:tc>
        <w:tcPr>
          <w:tcW w:w="3643" w:type="dxa"/>
        </w:tcPr>
        <w:p w:rsidR="006574CD" w:rsidRDefault="006574CD" w:rsidP="00746B51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 w:rsidRPr="006574CD">
            <w:rPr>
              <w:rFonts w:ascii="Times New Roman" w:hAnsi="Times New Roman"/>
              <w:sz w:val="16"/>
              <w:szCs w:val="16"/>
            </w:rPr>
            <w:t>Прокуратура Невского района</w:t>
          </w:r>
        </w:p>
        <w:p w:rsidR="006574CD" w:rsidRDefault="006574CD" w:rsidP="00746B51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 w:rsidRPr="006574CD">
            <w:rPr>
              <w:rFonts w:ascii="Times New Roman" w:hAnsi="Times New Roman"/>
              <w:sz w:val="16"/>
              <w:szCs w:val="16"/>
            </w:rPr>
            <w:t>г. Санкт-Петербурга</w:t>
          </w:r>
        </w:p>
        <w:p w:rsidR="00107179" w:rsidRPr="00E12680" w:rsidRDefault="00FA0179" w:rsidP="00FA0179">
          <w:pPr>
            <w:spacing w:after="60" w:line="240" w:lineRule="auto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 xml:space="preserve">       </w:t>
          </w:r>
          <w:r w:rsidR="00746B51">
            <w:rPr>
              <w:rFonts w:ascii="Times New Roman" w:hAnsi="Times New Roman"/>
              <w:sz w:val="16"/>
              <w:szCs w:val="16"/>
            </w:rPr>
            <w:t xml:space="preserve">№ </w:t>
          </w:r>
          <w:bookmarkStart w:id="3" w:name="REGNUMSTAMP"/>
          <w:proofErr w:type="spellStart"/>
          <w:proofErr w:type="gramStart"/>
          <w:r w:rsidR="00923FB5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3"/>
          <w:proofErr w:type="spellEnd"/>
          <w:proofErr w:type="gramEnd"/>
        </w:p>
      </w:tc>
    </w:tr>
  </w:tbl>
  <w:p w:rsidR="00107179" w:rsidRDefault="00107179" w:rsidP="008B567E">
    <w:pPr>
      <w:pStyle w:val="a6"/>
      <w:spacing w:after="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7E31" w:rsidRDefault="00C07E31" w:rsidP="007212FD">
      <w:pPr>
        <w:spacing w:after="0" w:line="240" w:lineRule="auto"/>
      </w:pPr>
      <w:r>
        <w:separator/>
      </w:r>
    </w:p>
  </w:footnote>
  <w:footnote w:type="continuationSeparator" w:id="0">
    <w:p w:rsidR="00C07E31" w:rsidRDefault="00C07E31" w:rsidP="007212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proofState w:spelling="clean" w:grammar="clean"/>
  <w:attachedTemplate r:id="rId1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CB6"/>
    <w:rsid w:val="00014574"/>
    <w:rsid w:val="00015AE6"/>
    <w:rsid w:val="0001634D"/>
    <w:rsid w:val="0001696A"/>
    <w:rsid w:val="00021F0F"/>
    <w:rsid w:val="00022F77"/>
    <w:rsid w:val="00024D01"/>
    <w:rsid w:val="000270F5"/>
    <w:rsid w:val="00027141"/>
    <w:rsid w:val="000550FF"/>
    <w:rsid w:val="00056A50"/>
    <w:rsid w:val="00061D46"/>
    <w:rsid w:val="00070889"/>
    <w:rsid w:val="0007553B"/>
    <w:rsid w:val="000803E2"/>
    <w:rsid w:val="000876E2"/>
    <w:rsid w:val="000904B6"/>
    <w:rsid w:val="00090738"/>
    <w:rsid w:val="00095729"/>
    <w:rsid w:val="000A1ED6"/>
    <w:rsid w:val="000A4E3C"/>
    <w:rsid w:val="000A527E"/>
    <w:rsid w:val="000A6BB7"/>
    <w:rsid w:val="000A6C9D"/>
    <w:rsid w:val="000B708E"/>
    <w:rsid w:val="000C062E"/>
    <w:rsid w:val="000C225F"/>
    <w:rsid w:val="000C541B"/>
    <w:rsid w:val="000D3C7C"/>
    <w:rsid w:val="000D6814"/>
    <w:rsid w:val="000E29D5"/>
    <w:rsid w:val="000F2062"/>
    <w:rsid w:val="000F32C2"/>
    <w:rsid w:val="000F46F8"/>
    <w:rsid w:val="000F5945"/>
    <w:rsid w:val="000F7BB7"/>
    <w:rsid w:val="00107179"/>
    <w:rsid w:val="00110CFA"/>
    <w:rsid w:val="00126CF4"/>
    <w:rsid w:val="001307C4"/>
    <w:rsid w:val="00133B9D"/>
    <w:rsid w:val="00134382"/>
    <w:rsid w:val="00144445"/>
    <w:rsid w:val="00151B1C"/>
    <w:rsid w:val="001530C5"/>
    <w:rsid w:val="00154919"/>
    <w:rsid w:val="00156642"/>
    <w:rsid w:val="00156914"/>
    <w:rsid w:val="001572B8"/>
    <w:rsid w:val="001600A6"/>
    <w:rsid w:val="001606D7"/>
    <w:rsid w:val="00166A1C"/>
    <w:rsid w:val="00170330"/>
    <w:rsid w:val="00173F90"/>
    <w:rsid w:val="00174AC6"/>
    <w:rsid w:val="00180843"/>
    <w:rsid w:val="00181D70"/>
    <w:rsid w:val="0018208F"/>
    <w:rsid w:val="001822FA"/>
    <w:rsid w:val="001921AE"/>
    <w:rsid w:val="001A5CC2"/>
    <w:rsid w:val="001A71D0"/>
    <w:rsid w:val="001B073C"/>
    <w:rsid w:val="001B0A46"/>
    <w:rsid w:val="001B2D4A"/>
    <w:rsid w:val="001B3194"/>
    <w:rsid w:val="001C1D35"/>
    <w:rsid w:val="001C2357"/>
    <w:rsid w:val="001C3873"/>
    <w:rsid w:val="001C4297"/>
    <w:rsid w:val="001C61B8"/>
    <w:rsid w:val="001E3A27"/>
    <w:rsid w:val="001F2B16"/>
    <w:rsid w:val="001F5899"/>
    <w:rsid w:val="001F7FCD"/>
    <w:rsid w:val="002048A1"/>
    <w:rsid w:val="0021798D"/>
    <w:rsid w:val="002403E3"/>
    <w:rsid w:val="00245458"/>
    <w:rsid w:val="00264D98"/>
    <w:rsid w:val="00280D52"/>
    <w:rsid w:val="00281733"/>
    <w:rsid w:val="00282A49"/>
    <w:rsid w:val="00287332"/>
    <w:rsid w:val="00291073"/>
    <w:rsid w:val="002955B5"/>
    <w:rsid w:val="00297BCD"/>
    <w:rsid w:val="002A61DD"/>
    <w:rsid w:val="002A6465"/>
    <w:rsid w:val="002C6398"/>
    <w:rsid w:val="002C7C1D"/>
    <w:rsid w:val="002D2E4D"/>
    <w:rsid w:val="002D484E"/>
    <w:rsid w:val="002E7278"/>
    <w:rsid w:val="002E7520"/>
    <w:rsid w:val="002F5211"/>
    <w:rsid w:val="003313EF"/>
    <w:rsid w:val="003407C6"/>
    <w:rsid w:val="0034238E"/>
    <w:rsid w:val="003443C6"/>
    <w:rsid w:val="00351661"/>
    <w:rsid w:val="00365648"/>
    <w:rsid w:val="0037627A"/>
    <w:rsid w:val="00384D83"/>
    <w:rsid w:val="00385FD2"/>
    <w:rsid w:val="003877B3"/>
    <w:rsid w:val="0039045F"/>
    <w:rsid w:val="00394CEC"/>
    <w:rsid w:val="00395279"/>
    <w:rsid w:val="00396AA3"/>
    <w:rsid w:val="003A6A76"/>
    <w:rsid w:val="003B4D0B"/>
    <w:rsid w:val="003B5CF8"/>
    <w:rsid w:val="003B7F94"/>
    <w:rsid w:val="003C030D"/>
    <w:rsid w:val="003C1601"/>
    <w:rsid w:val="003C2B52"/>
    <w:rsid w:val="003E45E7"/>
    <w:rsid w:val="004036B5"/>
    <w:rsid w:val="00410A58"/>
    <w:rsid w:val="00422212"/>
    <w:rsid w:val="004251E6"/>
    <w:rsid w:val="00425AA6"/>
    <w:rsid w:val="00432F32"/>
    <w:rsid w:val="00450FB8"/>
    <w:rsid w:val="00462AB3"/>
    <w:rsid w:val="00464C05"/>
    <w:rsid w:val="00470AB3"/>
    <w:rsid w:val="00470BE4"/>
    <w:rsid w:val="00471072"/>
    <w:rsid w:val="00471B0F"/>
    <w:rsid w:val="004724FD"/>
    <w:rsid w:val="004840EF"/>
    <w:rsid w:val="00485BF0"/>
    <w:rsid w:val="00497EE9"/>
    <w:rsid w:val="004A2339"/>
    <w:rsid w:val="004A6AB6"/>
    <w:rsid w:val="004B0034"/>
    <w:rsid w:val="004B1191"/>
    <w:rsid w:val="004B5B8E"/>
    <w:rsid w:val="004C37D3"/>
    <w:rsid w:val="004D3443"/>
    <w:rsid w:val="004D754A"/>
    <w:rsid w:val="004E0AF0"/>
    <w:rsid w:val="004E194E"/>
    <w:rsid w:val="004E2E04"/>
    <w:rsid w:val="004E386A"/>
    <w:rsid w:val="004E3F7D"/>
    <w:rsid w:val="004E7B80"/>
    <w:rsid w:val="004F188B"/>
    <w:rsid w:val="004F53F0"/>
    <w:rsid w:val="00501116"/>
    <w:rsid w:val="00503D80"/>
    <w:rsid w:val="00503DD5"/>
    <w:rsid w:val="00504A93"/>
    <w:rsid w:val="00505E8B"/>
    <w:rsid w:val="0050711E"/>
    <w:rsid w:val="00507B53"/>
    <w:rsid w:val="00512CB8"/>
    <w:rsid w:val="00521E7D"/>
    <w:rsid w:val="005220DC"/>
    <w:rsid w:val="00533A56"/>
    <w:rsid w:val="00536C62"/>
    <w:rsid w:val="00540698"/>
    <w:rsid w:val="00546605"/>
    <w:rsid w:val="00555265"/>
    <w:rsid w:val="00555F0E"/>
    <w:rsid w:val="00566194"/>
    <w:rsid w:val="00573CBD"/>
    <w:rsid w:val="005741AC"/>
    <w:rsid w:val="00576958"/>
    <w:rsid w:val="0058756B"/>
    <w:rsid w:val="00587ED7"/>
    <w:rsid w:val="00590D66"/>
    <w:rsid w:val="005916D9"/>
    <w:rsid w:val="00592E99"/>
    <w:rsid w:val="005941DA"/>
    <w:rsid w:val="005B6345"/>
    <w:rsid w:val="005C1627"/>
    <w:rsid w:val="005C4F44"/>
    <w:rsid w:val="005C6842"/>
    <w:rsid w:val="005C6A45"/>
    <w:rsid w:val="005D0F18"/>
    <w:rsid w:val="005E1CDD"/>
    <w:rsid w:val="005E42FB"/>
    <w:rsid w:val="005E6ECA"/>
    <w:rsid w:val="005F3038"/>
    <w:rsid w:val="005F3467"/>
    <w:rsid w:val="005F5C21"/>
    <w:rsid w:val="00602204"/>
    <w:rsid w:val="00610CE9"/>
    <w:rsid w:val="006128E0"/>
    <w:rsid w:val="00613B7C"/>
    <w:rsid w:val="00615899"/>
    <w:rsid w:val="00622F49"/>
    <w:rsid w:val="00632958"/>
    <w:rsid w:val="00640924"/>
    <w:rsid w:val="006541AC"/>
    <w:rsid w:val="00654B31"/>
    <w:rsid w:val="0065704F"/>
    <w:rsid w:val="006574CD"/>
    <w:rsid w:val="00662375"/>
    <w:rsid w:val="00672D84"/>
    <w:rsid w:val="0067714B"/>
    <w:rsid w:val="006779E4"/>
    <w:rsid w:val="006879C2"/>
    <w:rsid w:val="00693993"/>
    <w:rsid w:val="00694E6E"/>
    <w:rsid w:val="006B2BBE"/>
    <w:rsid w:val="006B3C44"/>
    <w:rsid w:val="006B3CEA"/>
    <w:rsid w:val="006B3EED"/>
    <w:rsid w:val="006B63BE"/>
    <w:rsid w:val="006C3913"/>
    <w:rsid w:val="006C7592"/>
    <w:rsid w:val="006D39A3"/>
    <w:rsid w:val="006D6E15"/>
    <w:rsid w:val="006E2551"/>
    <w:rsid w:val="006E2A1E"/>
    <w:rsid w:val="006E58CA"/>
    <w:rsid w:val="006F4D2C"/>
    <w:rsid w:val="006F6EF4"/>
    <w:rsid w:val="006F7CC2"/>
    <w:rsid w:val="007047DF"/>
    <w:rsid w:val="00707D43"/>
    <w:rsid w:val="00713D4C"/>
    <w:rsid w:val="007212FD"/>
    <w:rsid w:val="00722A7C"/>
    <w:rsid w:val="00725C8E"/>
    <w:rsid w:val="00726261"/>
    <w:rsid w:val="007324BB"/>
    <w:rsid w:val="00735124"/>
    <w:rsid w:val="00740461"/>
    <w:rsid w:val="00741FD0"/>
    <w:rsid w:val="00746B51"/>
    <w:rsid w:val="0075354C"/>
    <w:rsid w:val="0076212D"/>
    <w:rsid w:val="007854A6"/>
    <w:rsid w:val="007928EA"/>
    <w:rsid w:val="0079459D"/>
    <w:rsid w:val="007A7EA8"/>
    <w:rsid w:val="007B2D33"/>
    <w:rsid w:val="007B406E"/>
    <w:rsid w:val="007B5558"/>
    <w:rsid w:val="007C155E"/>
    <w:rsid w:val="007C17ED"/>
    <w:rsid w:val="007C46FD"/>
    <w:rsid w:val="007D33FC"/>
    <w:rsid w:val="007E64D7"/>
    <w:rsid w:val="007E6C8D"/>
    <w:rsid w:val="007F151C"/>
    <w:rsid w:val="007F6CD9"/>
    <w:rsid w:val="0080110C"/>
    <w:rsid w:val="00843712"/>
    <w:rsid w:val="00844398"/>
    <w:rsid w:val="00846DF4"/>
    <w:rsid w:val="008517CE"/>
    <w:rsid w:val="008602CE"/>
    <w:rsid w:val="00861729"/>
    <w:rsid w:val="0086760D"/>
    <w:rsid w:val="0087271D"/>
    <w:rsid w:val="00874AEC"/>
    <w:rsid w:val="008825C3"/>
    <w:rsid w:val="00882E6D"/>
    <w:rsid w:val="0089082C"/>
    <w:rsid w:val="008A14AF"/>
    <w:rsid w:val="008B567E"/>
    <w:rsid w:val="008C26A5"/>
    <w:rsid w:val="008C2816"/>
    <w:rsid w:val="008C7DEE"/>
    <w:rsid w:val="008D6D54"/>
    <w:rsid w:val="008D74DF"/>
    <w:rsid w:val="008E40AD"/>
    <w:rsid w:val="008E7BC1"/>
    <w:rsid w:val="008F0531"/>
    <w:rsid w:val="008F7298"/>
    <w:rsid w:val="00905899"/>
    <w:rsid w:val="009107B5"/>
    <w:rsid w:val="0091498E"/>
    <w:rsid w:val="009202C7"/>
    <w:rsid w:val="00923FB5"/>
    <w:rsid w:val="009260CB"/>
    <w:rsid w:val="00930E05"/>
    <w:rsid w:val="00931D13"/>
    <w:rsid w:val="00932222"/>
    <w:rsid w:val="00932252"/>
    <w:rsid w:val="0093350A"/>
    <w:rsid w:val="00934308"/>
    <w:rsid w:val="0093472E"/>
    <w:rsid w:val="00935448"/>
    <w:rsid w:val="00935651"/>
    <w:rsid w:val="009706AC"/>
    <w:rsid w:val="00973300"/>
    <w:rsid w:val="009800C5"/>
    <w:rsid w:val="009913E0"/>
    <w:rsid w:val="00992E4D"/>
    <w:rsid w:val="00993E0B"/>
    <w:rsid w:val="009949BA"/>
    <w:rsid w:val="0099556E"/>
    <w:rsid w:val="009A186E"/>
    <w:rsid w:val="009A784A"/>
    <w:rsid w:val="009B0AD4"/>
    <w:rsid w:val="009D04AE"/>
    <w:rsid w:val="009D5CBB"/>
    <w:rsid w:val="009D6150"/>
    <w:rsid w:val="009D7277"/>
    <w:rsid w:val="009E3844"/>
    <w:rsid w:val="009E54A4"/>
    <w:rsid w:val="009F1DDB"/>
    <w:rsid w:val="00A009C7"/>
    <w:rsid w:val="00A02350"/>
    <w:rsid w:val="00A1193C"/>
    <w:rsid w:val="00A13409"/>
    <w:rsid w:val="00A14930"/>
    <w:rsid w:val="00A20DF7"/>
    <w:rsid w:val="00A217D4"/>
    <w:rsid w:val="00A21AA7"/>
    <w:rsid w:val="00A30D31"/>
    <w:rsid w:val="00A45F78"/>
    <w:rsid w:val="00A54569"/>
    <w:rsid w:val="00A56FBD"/>
    <w:rsid w:val="00A620A0"/>
    <w:rsid w:val="00A63CB6"/>
    <w:rsid w:val="00A70A77"/>
    <w:rsid w:val="00A858C3"/>
    <w:rsid w:val="00A92256"/>
    <w:rsid w:val="00A95BBB"/>
    <w:rsid w:val="00AA513A"/>
    <w:rsid w:val="00AB4944"/>
    <w:rsid w:val="00AB642F"/>
    <w:rsid w:val="00AE1855"/>
    <w:rsid w:val="00AE59FA"/>
    <w:rsid w:val="00B03059"/>
    <w:rsid w:val="00B05F6A"/>
    <w:rsid w:val="00B14110"/>
    <w:rsid w:val="00B246CC"/>
    <w:rsid w:val="00B30832"/>
    <w:rsid w:val="00B30F8E"/>
    <w:rsid w:val="00B3306E"/>
    <w:rsid w:val="00B35CBB"/>
    <w:rsid w:val="00B401BF"/>
    <w:rsid w:val="00B55C7F"/>
    <w:rsid w:val="00B63C1F"/>
    <w:rsid w:val="00B73460"/>
    <w:rsid w:val="00B811B8"/>
    <w:rsid w:val="00B92450"/>
    <w:rsid w:val="00B96E0C"/>
    <w:rsid w:val="00BA1182"/>
    <w:rsid w:val="00BA2E39"/>
    <w:rsid w:val="00BB46D4"/>
    <w:rsid w:val="00BC6A8C"/>
    <w:rsid w:val="00BD78F7"/>
    <w:rsid w:val="00BE3CB4"/>
    <w:rsid w:val="00BE4328"/>
    <w:rsid w:val="00BE7C58"/>
    <w:rsid w:val="00BF143D"/>
    <w:rsid w:val="00BF42CF"/>
    <w:rsid w:val="00C0308D"/>
    <w:rsid w:val="00C07E31"/>
    <w:rsid w:val="00C1310A"/>
    <w:rsid w:val="00C175CF"/>
    <w:rsid w:val="00C22CBE"/>
    <w:rsid w:val="00C23C4D"/>
    <w:rsid w:val="00C30BB6"/>
    <w:rsid w:val="00C31CFE"/>
    <w:rsid w:val="00C32643"/>
    <w:rsid w:val="00C32DEB"/>
    <w:rsid w:val="00C35EA8"/>
    <w:rsid w:val="00C4069F"/>
    <w:rsid w:val="00C45C7E"/>
    <w:rsid w:val="00C5624E"/>
    <w:rsid w:val="00C6273E"/>
    <w:rsid w:val="00C644D1"/>
    <w:rsid w:val="00C66B82"/>
    <w:rsid w:val="00C67660"/>
    <w:rsid w:val="00C73886"/>
    <w:rsid w:val="00C858F6"/>
    <w:rsid w:val="00C90A33"/>
    <w:rsid w:val="00CA18C3"/>
    <w:rsid w:val="00CA5F0B"/>
    <w:rsid w:val="00CB564A"/>
    <w:rsid w:val="00CB793A"/>
    <w:rsid w:val="00CC43A4"/>
    <w:rsid w:val="00CC548D"/>
    <w:rsid w:val="00CD324B"/>
    <w:rsid w:val="00CD3804"/>
    <w:rsid w:val="00CD460F"/>
    <w:rsid w:val="00CE28AF"/>
    <w:rsid w:val="00CE3379"/>
    <w:rsid w:val="00CE37A6"/>
    <w:rsid w:val="00CE59B2"/>
    <w:rsid w:val="00CF03C8"/>
    <w:rsid w:val="00D0234F"/>
    <w:rsid w:val="00D12509"/>
    <w:rsid w:val="00D13AE8"/>
    <w:rsid w:val="00D255B5"/>
    <w:rsid w:val="00D30322"/>
    <w:rsid w:val="00D31315"/>
    <w:rsid w:val="00D330C2"/>
    <w:rsid w:val="00D376A9"/>
    <w:rsid w:val="00D452D9"/>
    <w:rsid w:val="00D67556"/>
    <w:rsid w:val="00D76369"/>
    <w:rsid w:val="00D80883"/>
    <w:rsid w:val="00D84DA2"/>
    <w:rsid w:val="00D861EA"/>
    <w:rsid w:val="00D935F1"/>
    <w:rsid w:val="00D941DC"/>
    <w:rsid w:val="00D97AA5"/>
    <w:rsid w:val="00DA3671"/>
    <w:rsid w:val="00DA6DCD"/>
    <w:rsid w:val="00DA7CFC"/>
    <w:rsid w:val="00DB610B"/>
    <w:rsid w:val="00DB6ACA"/>
    <w:rsid w:val="00DC1887"/>
    <w:rsid w:val="00DC70F4"/>
    <w:rsid w:val="00DD396F"/>
    <w:rsid w:val="00DE3608"/>
    <w:rsid w:val="00DF4BF0"/>
    <w:rsid w:val="00DF61A4"/>
    <w:rsid w:val="00DF74D9"/>
    <w:rsid w:val="00E12680"/>
    <w:rsid w:val="00E1286C"/>
    <w:rsid w:val="00E151A6"/>
    <w:rsid w:val="00E16F43"/>
    <w:rsid w:val="00E219D9"/>
    <w:rsid w:val="00E239CA"/>
    <w:rsid w:val="00E4286E"/>
    <w:rsid w:val="00E44B9F"/>
    <w:rsid w:val="00E4552A"/>
    <w:rsid w:val="00E46BE6"/>
    <w:rsid w:val="00E55A3C"/>
    <w:rsid w:val="00E6531F"/>
    <w:rsid w:val="00E81C9B"/>
    <w:rsid w:val="00E823BC"/>
    <w:rsid w:val="00E8688A"/>
    <w:rsid w:val="00EA124A"/>
    <w:rsid w:val="00EA1DA0"/>
    <w:rsid w:val="00EA55AF"/>
    <w:rsid w:val="00EA7E72"/>
    <w:rsid w:val="00EB0379"/>
    <w:rsid w:val="00EB1906"/>
    <w:rsid w:val="00EB5B39"/>
    <w:rsid w:val="00EC1797"/>
    <w:rsid w:val="00EC3DA2"/>
    <w:rsid w:val="00EC7FC1"/>
    <w:rsid w:val="00ED0E11"/>
    <w:rsid w:val="00ED1C26"/>
    <w:rsid w:val="00ED46F3"/>
    <w:rsid w:val="00EE59E5"/>
    <w:rsid w:val="00EF12FB"/>
    <w:rsid w:val="00EF1A8D"/>
    <w:rsid w:val="00EF32E2"/>
    <w:rsid w:val="00F0673C"/>
    <w:rsid w:val="00F146CF"/>
    <w:rsid w:val="00F15E73"/>
    <w:rsid w:val="00F31E69"/>
    <w:rsid w:val="00F40C55"/>
    <w:rsid w:val="00F41A8A"/>
    <w:rsid w:val="00F4476D"/>
    <w:rsid w:val="00F50B1B"/>
    <w:rsid w:val="00F5277D"/>
    <w:rsid w:val="00F53BCB"/>
    <w:rsid w:val="00F57360"/>
    <w:rsid w:val="00F66AC5"/>
    <w:rsid w:val="00F6706A"/>
    <w:rsid w:val="00F7289D"/>
    <w:rsid w:val="00F8464A"/>
    <w:rsid w:val="00F908E3"/>
    <w:rsid w:val="00F95708"/>
    <w:rsid w:val="00F95FA4"/>
    <w:rsid w:val="00F97232"/>
    <w:rsid w:val="00FA0179"/>
    <w:rsid w:val="00FA01E1"/>
    <w:rsid w:val="00FB61C9"/>
    <w:rsid w:val="00FD0DB3"/>
    <w:rsid w:val="00FD2718"/>
    <w:rsid w:val="00FD3AE9"/>
    <w:rsid w:val="00FD54C6"/>
    <w:rsid w:val="00FE23D6"/>
    <w:rsid w:val="00FE3EC1"/>
    <w:rsid w:val="00FF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C3F3E7"/>
  <w15:docId w15:val="{79599B1F-F055-4000-B360-304C7AA89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0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12FD"/>
  </w:style>
  <w:style w:type="paragraph" w:styleId="a6">
    <w:name w:val="footer"/>
    <w:basedOn w:val="a"/>
    <w:link w:val="a7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12FD"/>
  </w:style>
  <w:style w:type="paragraph" w:styleId="a8">
    <w:name w:val="Balloon Text"/>
    <w:basedOn w:val="a"/>
    <w:link w:val="a9"/>
    <w:uiPriority w:val="99"/>
    <w:semiHidden/>
    <w:unhideWhenUsed/>
    <w:rsid w:val="003C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C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2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54;&#1057;&#1053;&#1054;&#1042;&#1053;&#1054;&#1049;_&#1096;&#1072;&#1073;&#1083;&#1086;&#1085;_&#1087;&#1080;&#1089;&#1100;&#1084;&#1086;_&#1053;&#1077;&#1074;&#1089;&#1082;&#1080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E92B239458454885D07DEB3AD3B6DF" ma:contentTypeVersion="0" ma:contentTypeDescription="Создание документа." ma:contentTypeScope="" ma:versionID="166d76420d54f92148d85de94ee0f6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EB894-D3A2-49A9-AAA9-5A6B5EC95C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36A355-DF64-4A3B-BC1E-C4F0596524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3D9FCD9-1D77-4A72-8267-EA72D787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5A5917D-21FF-4052-9916-EE7D87AB1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ОСНОВНОЙ_шаблон_письмо_Невский</Template>
  <TotalTime>164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Жернова Анастасия Валерьевна</dc:creator>
  <cp:lastModifiedBy>Афанасьева Анастасия Романовна</cp:lastModifiedBy>
  <cp:revision>52</cp:revision>
  <cp:lastPrinted>2023-05-26T12:16:00Z</cp:lastPrinted>
  <dcterms:created xsi:type="dcterms:W3CDTF">2023-12-27T09:30:00Z</dcterms:created>
  <dcterms:modified xsi:type="dcterms:W3CDTF">2024-07-22T09:24:00Z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0x0101002DE92B239458454885D07DEB3AD3B6DF</vt:lpwstr>
  </property>
</Properties>
</file>