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01118" w14:textId="4A69295B" w:rsidR="00517482" w:rsidRPr="00482472" w:rsidRDefault="00517482">
      <w:pPr>
        <w:rPr>
          <w:sz w:val="12"/>
          <w:szCs w:val="12"/>
        </w:rPr>
      </w:pPr>
    </w:p>
    <w:tbl>
      <w:tblPr>
        <w:tblStyle w:val="a3"/>
        <w:tblpPr w:leftFromText="180" w:rightFromText="180" w:horzAnchor="margin" w:tblpXSpec="center" w:tblpY="-510"/>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517482" w14:paraId="06A64D92" w14:textId="77777777" w:rsidTr="001B319C">
        <w:tc>
          <w:tcPr>
            <w:tcW w:w="9634" w:type="dxa"/>
          </w:tcPr>
          <w:p w14:paraId="6E11588E" w14:textId="6272F7A1" w:rsidR="00517482" w:rsidRDefault="00517482" w:rsidP="001B319C">
            <w:pPr>
              <w:ind w:left="-120"/>
              <w:jc w:val="center"/>
              <w:rPr>
                <w:rFonts w:ascii="Times New Roman" w:hAnsi="Times New Roman" w:cs="Times New Roman"/>
                <w:bCs/>
                <w:sz w:val="28"/>
                <w:szCs w:val="28"/>
              </w:rPr>
            </w:pPr>
            <w:r>
              <w:rPr>
                <w:rFonts w:ascii="Times New Roman" w:hAnsi="Times New Roman" w:cs="Times New Roman"/>
                <w:b/>
                <w:noProof/>
                <w:sz w:val="28"/>
                <w:szCs w:val="28"/>
              </w:rPr>
              <w:drawing>
                <wp:inline distT="0" distB="0" distL="0" distR="0" wp14:anchorId="6F92C403" wp14:editId="6C768FD6">
                  <wp:extent cx="5867400" cy="952493"/>
                  <wp:effectExtent l="0" t="0" r="0" b="63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b="44403"/>
                          <a:stretch/>
                        </pic:blipFill>
                        <pic:spPr bwMode="auto">
                          <a:xfrm>
                            <a:off x="0" y="0"/>
                            <a:ext cx="6045450" cy="981397"/>
                          </a:xfrm>
                          <a:prstGeom prst="rect">
                            <a:avLst/>
                          </a:prstGeom>
                          <a:noFill/>
                          <a:ln>
                            <a:noFill/>
                          </a:ln>
                          <a:extLst>
                            <a:ext uri="{53640926-AAD7-44D8-BBD7-CCE9431645EC}">
                              <a14:shadowObscured xmlns:a14="http://schemas.microsoft.com/office/drawing/2010/main"/>
                            </a:ext>
                          </a:extLst>
                        </pic:spPr>
                      </pic:pic>
                    </a:graphicData>
                  </a:graphic>
                </wp:inline>
              </w:drawing>
            </w:r>
          </w:p>
          <w:p w14:paraId="7A14C117" w14:textId="6EAC965D" w:rsidR="00517482" w:rsidRPr="000764F4" w:rsidRDefault="00517482" w:rsidP="001B319C">
            <w:pPr>
              <w:ind w:left="-120"/>
              <w:jc w:val="center"/>
              <w:rPr>
                <w:rFonts w:ascii="Times New Roman" w:hAnsi="Times New Roman" w:cs="Times New Roman"/>
                <w:bCs/>
                <w:sz w:val="28"/>
                <w:szCs w:val="28"/>
              </w:rPr>
            </w:pPr>
            <w:r w:rsidRPr="000764F4">
              <w:rPr>
                <w:rFonts w:ascii="Times New Roman" w:hAnsi="Times New Roman" w:cs="Times New Roman"/>
                <w:bCs/>
                <w:sz w:val="28"/>
                <w:szCs w:val="28"/>
              </w:rPr>
              <w:t>Местная администрация внутригородского муниципального образования города федерального значения Санкт-Петербурга</w:t>
            </w:r>
          </w:p>
          <w:p w14:paraId="09409495" w14:textId="58E6FE18" w:rsidR="00517482" w:rsidRDefault="00517482" w:rsidP="001B319C">
            <w:pPr>
              <w:ind w:left="-120"/>
              <w:jc w:val="center"/>
              <w:rPr>
                <w:rFonts w:ascii="Times New Roman" w:hAnsi="Times New Roman" w:cs="Times New Roman"/>
                <w:bCs/>
                <w:sz w:val="28"/>
                <w:szCs w:val="28"/>
              </w:rPr>
            </w:pPr>
            <w:r w:rsidRPr="000764F4">
              <w:rPr>
                <w:rFonts w:ascii="Times New Roman" w:hAnsi="Times New Roman" w:cs="Times New Roman"/>
                <w:bCs/>
                <w:sz w:val="28"/>
                <w:szCs w:val="28"/>
              </w:rPr>
              <w:t>муниципальный округ № 54</w:t>
            </w:r>
          </w:p>
          <w:p w14:paraId="0D90CA1C" w14:textId="56FFD80B" w:rsidR="00517482" w:rsidRDefault="00517482" w:rsidP="001B319C">
            <w:pPr>
              <w:ind w:left="-120"/>
              <w:jc w:val="center"/>
              <w:rPr>
                <w:rFonts w:ascii="Times New Roman" w:hAnsi="Times New Roman" w:cs="Times New Roman"/>
                <w:b/>
                <w:sz w:val="28"/>
                <w:szCs w:val="28"/>
              </w:rPr>
            </w:pPr>
            <w:r>
              <w:rPr>
                <w:rFonts w:ascii="Times New Roman" w:hAnsi="Times New Roman" w:cs="Times New Roman"/>
                <w:bCs/>
                <w:sz w:val="28"/>
                <w:szCs w:val="28"/>
              </w:rPr>
              <w:t>(МА ВМО СПб МО № 54)</w:t>
            </w:r>
          </w:p>
        </w:tc>
      </w:tr>
    </w:tbl>
    <w:p w14:paraId="66D73652" w14:textId="77777777" w:rsidR="00FE14BE" w:rsidRPr="00E54759" w:rsidRDefault="00FE14BE" w:rsidP="000A741D">
      <w:pPr>
        <w:spacing w:after="0" w:line="240" w:lineRule="auto"/>
        <w:jc w:val="right"/>
        <w:rPr>
          <w:rFonts w:ascii="Times New Roman" w:hAnsi="Times New Roman" w:cs="Times New Roman"/>
          <w:b/>
          <w:bCs/>
          <w:i/>
          <w:iCs/>
          <w:sz w:val="28"/>
          <w:szCs w:val="28"/>
          <w:u w:val="single"/>
        </w:rPr>
      </w:pPr>
      <w:bookmarkStart w:id="0" w:name="_Hlk191643628"/>
      <w:bookmarkStart w:id="1" w:name="_Hlk117092627"/>
      <w:bookmarkStart w:id="2" w:name="_Hlk115880090"/>
      <w:bookmarkEnd w:id="0"/>
      <w:r w:rsidRPr="00E54759">
        <w:rPr>
          <w:rFonts w:ascii="Times New Roman" w:hAnsi="Times New Roman" w:cs="Times New Roman"/>
          <w:b/>
          <w:bCs/>
          <w:i/>
          <w:iCs/>
          <w:sz w:val="28"/>
          <w:szCs w:val="28"/>
          <w:u w:val="single"/>
        </w:rPr>
        <w:t>ПРОЕКТ</w:t>
      </w:r>
    </w:p>
    <w:p w14:paraId="694BD4F5" w14:textId="77777777" w:rsidR="00FE14BE" w:rsidRDefault="00FE14BE" w:rsidP="000A741D">
      <w:pPr>
        <w:spacing w:after="0" w:line="240" w:lineRule="auto"/>
        <w:jc w:val="center"/>
        <w:rPr>
          <w:rFonts w:ascii="Times New Roman" w:hAnsi="Times New Roman" w:cs="Times New Roman"/>
          <w:b/>
          <w:bCs/>
          <w:sz w:val="24"/>
          <w:szCs w:val="24"/>
        </w:rPr>
      </w:pPr>
    </w:p>
    <w:p w14:paraId="1D35ADCC" w14:textId="77777777" w:rsidR="00FE14BE" w:rsidRPr="009735B8" w:rsidRDefault="00FE14BE" w:rsidP="000A741D">
      <w:pPr>
        <w:spacing w:after="0" w:line="240" w:lineRule="auto"/>
        <w:jc w:val="center"/>
        <w:rPr>
          <w:rFonts w:ascii="Times New Roman" w:hAnsi="Times New Roman" w:cs="Times New Roman"/>
          <w:b/>
          <w:bCs/>
          <w:sz w:val="24"/>
          <w:szCs w:val="24"/>
        </w:rPr>
      </w:pPr>
      <w:r w:rsidRPr="009735B8">
        <w:rPr>
          <w:rFonts w:ascii="Times New Roman" w:hAnsi="Times New Roman" w:cs="Times New Roman"/>
          <w:b/>
          <w:bCs/>
          <w:sz w:val="24"/>
          <w:szCs w:val="24"/>
        </w:rPr>
        <w:t>ПОСТАНОВЛЕНИЕ</w:t>
      </w:r>
    </w:p>
    <w:p w14:paraId="2F592914" w14:textId="77777777" w:rsidR="00FE14BE" w:rsidRDefault="00FE14BE" w:rsidP="000A741D">
      <w:pPr>
        <w:spacing w:after="0" w:line="240" w:lineRule="auto"/>
        <w:jc w:val="both"/>
        <w:rPr>
          <w:rFonts w:ascii="Times New Roman" w:hAnsi="Times New Roman" w:cs="Times New Roman"/>
          <w:sz w:val="24"/>
          <w:szCs w:val="24"/>
        </w:rPr>
      </w:pPr>
    </w:p>
    <w:p w14:paraId="0A89A010" w14:textId="77777777" w:rsidR="00FE14BE" w:rsidRDefault="00FE14BE" w:rsidP="000A741D">
      <w:pPr>
        <w:spacing w:after="0" w:line="240" w:lineRule="auto"/>
        <w:jc w:val="both"/>
        <w:rPr>
          <w:rFonts w:ascii="Times New Roman" w:hAnsi="Times New Roman" w:cs="Times New Roman"/>
          <w:sz w:val="24"/>
          <w:szCs w:val="24"/>
        </w:rPr>
      </w:pPr>
    </w:p>
    <w:p w14:paraId="5CCE3757" w14:textId="227EADA8" w:rsidR="00FE14BE" w:rsidRPr="0074536A" w:rsidRDefault="00FE14BE" w:rsidP="000A741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«___»___________</w:t>
      </w:r>
      <w:r w:rsidRPr="0074536A">
        <w:rPr>
          <w:rFonts w:ascii="Times New Roman" w:hAnsi="Times New Roman" w:cs="Times New Roman"/>
          <w:b/>
          <w:bCs/>
          <w:sz w:val="24"/>
          <w:szCs w:val="24"/>
        </w:rPr>
        <w:t>.20</w:t>
      </w:r>
      <w:r>
        <w:rPr>
          <w:rFonts w:ascii="Times New Roman" w:hAnsi="Times New Roman" w:cs="Times New Roman"/>
          <w:b/>
          <w:bCs/>
          <w:sz w:val="24"/>
          <w:szCs w:val="24"/>
        </w:rPr>
        <w:t xml:space="preserve">____    </w:t>
      </w:r>
      <w:r w:rsidRPr="0074536A">
        <w:rPr>
          <w:rFonts w:ascii="Times New Roman" w:hAnsi="Times New Roman" w:cs="Times New Roman"/>
          <w:b/>
          <w:bCs/>
          <w:sz w:val="24"/>
          <w:szCs w:val="24"/>
        </w:rPr>
        <w:t xml:space="preserve"> № </w:t>
      </w:r>
      <w:r>
        <w:rPr>
          <w:rFonts w:ascii="Times New Roman" w:hAnsi="Times New Roman" w:cs="Times New Roman"/>
          <w:b/>
          <w:bCs/>
          <w:sz w:val="24"/>
          <w:szCs w:val="24"/>
        </w:rPr>
        <w:t>____</w:t>
      </w:r>
    </w:p>
    <w:p w14:paraId="6E2DE0EA" w14:textId="77777777" w:rsidR="00FE14BE" w:rsidRDefault="00FE14BE" w:rsidP="00FE14BE"/>
    <w:tbl>
      <w:tblPr>
        <w:tblStyle w:val="a3"/>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536"/>
      </w:tblGrid>
      <w:tr w:rsidR="00517482" w:rsidRPr="00F932B3" w14:paraId="75557043" w14:textId="77777777" w:rsidTr="00ED504F">
        <w:tc>
          <w:tcPr>
            <w:tcW w:w="4962" w:type="dxa"/>
          </w:tcPr>
          <w:bookmarkEnd w:id="1"/>
          <w:p w14:paraId="167A8E72" w14:textId="110F2446" w:rsidR="000F398F" w:rsidRPr="00A171D9" w:rsidRDefault="00517482" w:rsidP="00EE3B8D">
            <w:pPr>
              <w:jc w:val="both"/>
              <w:rPr>
                <w:rFonts w:ascii="Times New Roman" w:hAnsi="Times New Roman" w:cs="Times New Roman"/>
              </w:rPr>
            </w:pPr>
            <w:r w:rsidRPr="000F398F">
              <w:rPr>
                <w:rFonts w:ascii="Times New Roman" w:hAnsi="Times New Roman" w:cs="Times New Roman"/>
              </w:rPr>
              <w:t xml:space="preserve">О </w:t>
            </w:r>
            <w:r w:rsidR="00674993" w:rsidRPr="000F398F">
              <w:rPr>
                <w:rFonts w:ascii="Times New Roman" w:hAnsi="Times New Roman" w:cs="Times New Roman"/>
              </w:rPr>
              <w:t xml:space="preserve">внесении изменений </w:t>
            </w:r>
            <w:r w:rsidR="004162E2" w:rsidRPr="000F398F">
              <w:rPr>
                <w:rFonts w:ascii="Times New Roman" w:hAnsi="Times New Roman" w:cs="Times New Roman"/>
              </w:rPr>
              <w:t>Административны</w:t>
            </w:r>
            <w:r w:rsidR="003D701E">
              <w:rPr>
                <w:rFonts w:ascii="Times New Roman" w:hAnsi="Times New Roman" w:cs="Times New Roman"/>
              </w:rPr>
              <w:t>й</w:t>
            </w:r>
            <w:r w:rsidR="00674993" w:rsidRPr="000F398F">
              <w:rPr>
                <w:rFonts w:ascii="Times New Roman" w:hAnsi="Times New Roman" w:cs="Times New Roman"/>
              </w:rPr>
              <w:t xml:space="preserve"> регламент, утвержденны</w:t>
            </w:r>
            <w:r w:rsidR="003D701E">
              <w:rPr>
                <w:rFonts w:ascii="Times New Roman" w:hAnsi="Times New Roman" w:cs="Times New Roman"/>
              </w:rPr>
              <w:t>й</w:t>
            </w:r>
            <w:r w:rsidR="00674993" w:rsidRPr="000F398F">
              <w:rPr>
                <w:rFonts w:ascii="Times New Roman" w:hAnsi="Times New Roman" w:cs="Times New Roman"/>
              </w:rPr>
              <w:t xml:space="preserve"> постановлени</w:t>
            </w:r>
            <w:r w:rsidR="00ED504F">
              <w:rPr>
                <w:rFonts w:ascii="Times New Roman" w:hAnsi="Times New Roman" w:cs="Times New Roman"/>
              </w:rPr>
              <w:t>е</w:t>
            </w:r>
            <w:r w:rsidR="00674993" w:rsidRPr="000F398F">
              <w:rPr>
                <w:rFonts w:ascii="Times New Roman" w:hAnsi="Times New Roman" w:cs="Times New Roman"/>
              </w:rPr>
              <w:t>м Местной администрации внутригородского муниципального образования города федерального значения Санкт-Петербург муниципальный округ № 54</w:t>
            </w:r>
            <w:r w:rsidR="00ED504F">
              <w:rPr>
                <w:rFonts w:ascii="Times New Roman" w:hAnsi="Times New Roman" w:cs="Times New Roman"/>
              </w:rPr>
              <w:t xml:space="preserve"> </w:t>
            </w:r>
            <w:r w:rsidR="00ED504F" w:rsidRPr="00123425">
              <w:rPr>
                <w:rFonts w:ascii="Times New Roman" w:hAnsi="Times New Roman" w:cs="Times New Roman"/>
                <w:bCs/>
              </w:rPr>
              <w:t xml:space="preserve">от </w:t>
            </w:r>
            <w:r w:rsidR="00B32C34">
              <w:rPr>
                <w:rFonts w:ascii="Times New Roman" w:hAnsi="Times New Roman" w:cs="Times New Roman"/>
                <w:bCs/>
              </w:rPr>
              <w:t>28.</w:t>
            </w:r>
            <w:r w:rsidR="003D701E">
              <w:rPr>
                <w:rFonts w:ascii="Times New Roman" w:hAnsi="Times New Roman" w:cs="Times New Roman"/>
                <w:bCs/>
              </w:rPr>
              <w:t>01</w:t>
            </w:r>
            <w:r w:rsidR="00B32C34">
              <w:rPr>
                <w:rFonts w:ascii="Times New Roman" w:hAnsi="Times New Roman" w:cs="Times New Roman"/>
                <w:bCs/>
              </w:rPr>
              <w:t>.201</w:t>
            </w:r>
            <w:r w:rsidR="003D701E">
              <w:rPr>
                <w:rFonts w:ascii="Times New Roman" w:hAnsi="Times New Roman" w:cs="Times New Roman"/>
                <w:bCs/>
              </w:rPr>
              <w:t>3</w:t>
            </w:r>
            <w:r w:rsidR="00ED504F" w:rsidRPr="00123425">
              <w:rPr>
                <w:rFonts w:ascii="Times New Roman" w:hAnsi="Times New Roman" w:cs="Times New Roman"/>
                <w:bCs/>
              </w:rPr>
              <w:t xml:space="preserve"> №</w:t>
            </w:r>
            <w:r w:rsidR="003D701E">
              <w:rPr>
                <w:rFonts w:ascii="Times New Roman" w:hAnsi="Times New Roman" w:cs="Times New Roman"/>
                <w:bCs/>
              </w:rPr>
              <w:t>8</w:t>
            </w:r>
          </w:p>
        </w:tc>
        <w:tc>
          <w:tcPr>
            <w:tcW w:w="4536" w:type="dxa"/>
          </w:tcPr>
          <w:p w14:paraId="76B76974" w14:textId="77777777" w:rsidR="00517482" w:rsidRPr="00F932B3" w:rsidRDefault="00517482" w:rsidP="001B319C">
            <w:pPr>
              <w:jc w:val="center"/>
              <w:rPr>
                <w:rFonts w:ascii="Times New Roman" w:hAnsi="Times New Roman" w:cs="Times New Roman"/>
              </w:rPr>
            </w:pPr>
          </w:p>
        </w:tc>
      </w:tr>
    </w:tbl>
    <w:p w14:paraId="6554DA8F" w14:textId="77777777" w:rsidR="00A171D9" w:rsidRDefault="00A171D9" w:rsidP="00517482">
      <w:pPr>
        <w:pStyle w:val="Default"/>
        <w:ind w:firstLine="708"/>
        <w:jc w:val="both"/>
      </w:pPr>
    </w:p>
    <w:p w14:paraId="20DB4297" w14:textId="62B30CB2" w:rsidR="00517482" w:rsidRPr="000F398F" w:rsidRDefault="00674993" w:rsidP="00517482">
      <w:pPr>
        <w:pStyle w:val="Default"/>
        <w:ind w:firstLine="708"/>
        <w:jc w:val="both"/>
      </w:pPr>
      <w:r w:rsidRPr="000F398F">
        <w:t>В целях приведения нормативн</w:t>
      </w:r>
      <w:r w:rsidR="00D844F4" w:rsidRPr="000F398F">
        <w:t>ых</w:t>
      </w:r>
      <w:r w:rsidRPr="000F398F">
        <w:t xml:space="preserve"> правов</w:t>
      </w:r>
      <w:r w:rsidR="00D844F4" w:rsidRPr="000F398F">
        <w:t>ых</w:t>
      </w:r>
      <w:r w:rsidRPr="000F398F">
        <w:t xml:space="preserve"> акт</w:t>
      </w:r>
      <w:r w:rsidR="00D844F4" w:rsidRPr="000F398F">
        <w:t>ов</w:t>
      </w:r>
      <w:r w:rsidRPr="000F398F">
        <w:t xml:space="preserve"> в соответстви</w:t>
      </w:r>
      <w:r w:rsidR="00D844F4" w:rsidRPr="000F398F">
        <w:t>е</w:t>
      </w:r>
      <w:r w:rsidRPr="000F398F">
        <w:t xml:space="preserve"> с действующим законодательством</w:t>
      </w:r>
      <w:r w:rsidR="00517482" w:rsidRPr="000F398F">
        <w:t>,</w:t>
      </w:r>
      <w:r w:rsidR="00F27694" w:rsidRPr="000F398F">
        <w:t xml:space="preserve"> </w:t>
      </w:r>
      <w:r w:rsidR="00517482" w:rsidRPr="000F398F">
        <w:t>Местная</w:t>
      </w:r>
      <w:r w:rsidR="00F27694" w:rsidRPr="000F398F">
        <w:t xml:space="preserve"> </w:t>
      </w:r>
      <w:r w:rsidR="00517482" w:rsidRPr="000F398F">
        <w:t>администрация</w:t>
      </w:r>
      <w:r w:rsidR="00F27694" w:rsidRPr="000F398F">
        <w:t xml:space="preserve"> </w:t>
      </w:r>
      <w:r w:rsidR="00517482" w:rsidRPr="000F398F">
        <w:t>внутригородского муниципального образования города федерального значения Санкт-Петербурга муниципальный округ № 54</w:t>
      </w:r>
    </w:p>
    <w:p w14:paraId="16966BA2" w14:textId="77777777" w:rsidR="00517482" w:rsidRPr="000F398F" w:rsidRDefault="00517482" w:rsidP="00517482">
      <w:pPr>
        <w:spacing w:after="0" w:line="240" w:lineRule="auto"/>
        <w:ind w:firstLine="709"/>
        <w:jc w:val="both"/>
        <w:rPr>
          <w:rFonts w:ascii="Times New Roman" w:hAnsi="Times New Roman" w:cs="Times New Roman"/>
          <w:sz w:val="24"/>
          <w:szCs w:val="24"/>
        </w:rPr>
      </w:pPr>
      <w:r w:rsidRPr="000F398F">
        <w:rPr>
          <w:rFonts w:ascii="Times New Roman" w:hAnsi="Times New Roman" w:cs="Times New Roman"/>
          <w:sz w:val="24"/>
          <w:szCs w:val="24"/>
        </w:rPr>
        <w:t xml:space="preserve"> </w:t>
      </w:r>
    </w:p>
    <w:p w14:paraId="23ABD1FD" w14:textId="77777777" w:rsidR="00517482" w:rsidRPr="000F398F" w:rsidRDefault="00517482" w:rsidP="00517482">
      <w:pPr>
        <w:spacing w:after="0" w:line="240" w:lineRule="auto"/>
        <w:jc w:val="both"/>
        <w:rPr>
          <w:rFonts w:ascii="Times New Roman" w:hAnsi="Times New Roman" w:cs="Times New Roman"/>
          <w:b/>
          <w:sz w:val="24"/>
          <w:szCs w:val="24"/>
        </w:rPr>
      </w:pPr>
      <w:bookmarkStart w:id="3" w:name="_Hlk117093423"/>
      <w:r w:rsidRPr="000F398F">
        <w:rPr>
          <w:rFonts w:ascii="Times New Roman" w:hAnsi="Times New Roman" w:cs="Times New Roman"/>
          <w:b/>
          <w:sz w:val="24"/>
          <w:szCs w:val="24"/>
        </w:rPr>
        <w:t>ПОСТАНОВЛЯЕТ:</w:t>
      </w:r>
    </w:p>
    <w:p w14:paraId="53050FFC" w14:textId="5A00D9C8" w:rsidR="00D576E8" w:rsidRPr="00B32C34" w:rsidRDefault="00674993" w:rsidP="00E52849">
      <w:pPr>
        <w:pStyle w:val="a4"/>
        <w:numPr>
          <w:ilvl w:val="0"/>
          <w:numId w:val="6"/>
        </w:numPr>
        <w:tabs>
          <w:tab w:val="left" w:pos="1134"/>
        </w:tabs>
        <w:spacing w:after="0" w:line="240" w:lineRule="auto"/>
        <w:ind w:left="0" w:firstLine="709"/>
        <w:jc w:val="both"/>
        <w:rPr>
          <w:rFonts w:ascii="Times New Roman" w:hAnsi="Times New Roman" w:cs="Times New Roman"/>
          <w:bCs/>
          <w:sz w:val="24"/>
          <w:szCs w:val="24"/>
        </w:rPr>
      </w:pPr>
      <w:bookmarkStart w:id="4" w:name="_Hlk171420686"/>
      <w:bookmarkEnd w:id="3"/>
      <w:r w:rsidRPr="00123425">
        <w:rPr>
          <w:rFonts w:ascii="Times New Roman" w:hAnsi="Times New Roman" w:cs="Times New Roman"/>
          <w:bCs/>
          <w:sz w:val="24"/>
          <w:szCs w:val="24"/>
        </w:rPr>
        <w:t xml:space="preserve">Внести </w:t>
      </w:r>
      <w:r w:rsidR="000F398F" w:rsidRPr="00123425">
        <w:rPr>
          <w:rFonts w:ascii="Times New Roman" w:hAnsi="Times New Roman" w:cs="Times New Roman"/>
          <w:bCs/>
          <w:sz w:val="24"/>
          <w:szCs w:val="24"/>
        </w:rPr>
        <w:t xml:space="preserve">в </w:t>
      </w:r>
      <w:r w:rsidRPr="00123425">
        <w:rPr>
          <w:rFonts w:ascii="Times New Roman" w:hAnsi="Times New Roman" w:cs="Times New Roman"/>
          <w:bCs/>
          <w:sz w:val="24"/>
          <w:szCs w:val="24"/>
        </w:rPr>
        <w:t>Административны</w:t>
      </w:r>
      <w:r w:rsidR="000F398F" w:rsidRPr="00123425">
        <w:rPr>
          <w:rFonts w:ascii="Times New Roman" w:hAnsi="Times New Roman" w:cs="Times New Roman"/>
          <w:bCs/>
          <w:sz w:val="24"/>
          <w:szCs w:val="24"/>
        </w:rPr>
        <w:t>й</w:t>
      </w:r>
      <w:r w:rsidRPr="00123425">
        <w:rPr>
          <w:rFonts w:ascii="Times New Roman" w:hAnsi="Times New Roman" w:cs="Times New Roman"/>
          <w:bCs/>
          <w:sz w:val="24"/>
          <w:szCs w:val="24"/>
        </w:rPr>
        <w:t xml:space="preserve"> регламент </w:t>
      </w:r>
      <w:r w:rsidR="003D701E" w:rsidRPr="003D701E">
        <w:rPr>
          <w:rFonts w:ascii="Times New Roman" w:hAnsi="Times New Roman" w:cs="Times New Roman"/>
          <w:bCs/>
          <w:sz w:val="24"/>
          <w:szCs w:val="24"/>
        </w:rPr>
        <w:t>по предоставлению местной администрацией МО №54 государственной услуги в сфере опеки и попечительства по выдаче разрешения органа опеки и попечительства на совершение сделок с имуществом подопечных</w:t>
      </w:r>
      <w:r w:rsidR="003D701E">
        <w:rPr>
          <w:rFonts w:ascii="Times New Roman" w:hAnsi="Times New Roman" w:cs="Times New Roman"/>
          <w:bCs/>
          <w:sz w:val="24"/>
          <w:szCs w:val="24"/>
        </w:rPr>
        <w:t xml:space="preserve"> </w:t>
      </w:r>
      <w:r w:rsidR="00123425" w:rsidRPr="00123425">
        <w:rPr>
          <w:rFonts w:ascii="Times New Roman" w:hAnsi="Times New Roman" w:cs="Times New Roman"/>
          <w:bCs/>
          <w:sz w:val="24"/>
          <w:szCs w:val="24"/>
        </w:rPr>
        <w:t xml:space="preserve">от </w:t>
      </w:r>
      <w:r w:rsidR="00B32C34">
        <w:rPr>
          <w:rFonts w:ascii="Times New Roman" w:hAnsi="Times New Roman" w:cs="Times New Roman"/>
          <w:bCs/>
          <w:sz w:val="24"/>
          <w:szCs w:val="24"/>
        </w:rPr>
        <w:t>28.</w:t>
      </w:r>
      <w:r w:rsidR="003D701E">
        <w:rPr>
          <w:rFonts w:ascii="Times New Roman" w:hAnsi="Times New Roman" w:cs="Times New Roman"/>
          <w:bCs/>
          <w:sz w:val="24"/>
          <w:szCs w:val="24"/>
        </w:rPr>
        <w:t>01</w:t>
      </w:r>
      <w:r w:rsidR="00B32C34">
        <w:rPr>
          <w:rFonts w:ascii="Times New Roman" w:hAnsi="Times New Roman" w:cs="Times New Roman"/>
          <w:bCs/>
          <w:sz w:val="24"/>
          <w:szCs w:val="24"/>
        </w:rPr>
        <w:t>.201</w:t>
      </w:r>
      <w:r w:rsidR="003D701E">
        <w:rPr>
          <w:rFonts w:ascii="Times New Roman" w:hAnsi="Times New Roman" w:cs="Times New Roman"/>
          <w:bCs/>
          <w:sz w:val="24"/>
          <w:szCs w:val="24"/>
        </w:rPr>
        <w:t>3</w:t>
      </w:r>
      <w:r w:rsidR="00123425" w:rsidRPr="00123425">
        <w:rPr>
          <w:rFonts w:ascii="Times New Roman" w:hAnsi="Times New Roman" w:cs="Times New Roman"/>
          <w:bCs/>
          <w:sz w:val="24"/>
          <w:szCs w:val="24"/>
        </w:rPr>
        <w:t xml:space="preserve"> №</w:t>
      </w:r>
      <w:r w:rsidR="003D701E">
        <w:rPr>
          <w:rFonts w:ascii="Times New Roman" w:hAnsi="Times New Roman" w:cs="Times New Roman"/>
          <w:bCs/>
          <w:sz w:val="24"/>
          <w:szCs w:val="24"/>
        </w:rPr>
        <w:t>8</w:t>
      </w:r>
      <w:r w:rsidR="00123425" w:rsidRPr="00123425">
        <w:rPr>
          <w:rFonts w:ascii="Times New Roman" w:hAnsi="Times New Roman" w:cs="Times New Roman"/>
          <w:bCs/>
          <w:sz w:val="24"/>
          <w:szCs w:val="24"/>
        </w:rPr>
        <w:t xml:space="preserve"> (в редакции Постановлений МА ВМО СПб МО №</w:t>
      </w:r>
      <w:r w:rsidR="00E820BE">
        <w:rPr>
          <w:rFonts w:ascii="Times New Roman" w:hAnsi="Times New Roman" w:cs="Times New Roman"/>
          <w:bCs/>
          <w:sz w:val="24"/>
          <w:szCs w:val="24"/>
        </w:rPr>
        <w:t xml:space="preserve"> </w:t>
      </w:r>
      <w:r w:rsidR="00123425" w:rsidRPr="00123425">
        <w:rPr>
          <w:rFonts w:ascii="Times New Roman" w:hAnsi="Times New Roman" w:cs="Times New Roman"/>
          <w:bCs/>
          <w:sz w:val="24"/>
          <w:szCs w:val="24"/>
        </w:rPr>
        <w:t xml:space="preserve">54 от </w:t>
      </w:r>
      <w:r w:rsidR="003D701E" w:rsidRPr="003D701E">
        <w:rPr>
          <w:rFonts w:ascii="Times New Roman" w:hAnsi="Times New Roman" w:cs="Times New Roman"/>
          <w:bCs/>
          <w:sz w:val="24"/>
          <w:szCs w:val="24"/>
        </w:rPr>
        <w:t>09.04.2019 №11</w:t>
      </w:r>
      <w:r w:rsidR="003D701E">
        <w:rPr>
          <w:rFonts w:ascii="Times New Roman" w:hAnsi="Times New Roman" w:cs="Times New Roman"/>
          <w:bCs/>
          <w:sz w:val="24"/>
          <w:szCs w:val="24"/>
        </w:rPr>
        <w:t xml:space="preserve">, </w:t>
      </w:r>
      <w:r w:rsidR="003D701E" w:rsidRPr="003D701E">
        <w:rPr>
          <w:rFonts w:ascii="Times New Roman" w:hAnsi="Times New Roman" w:cs="Times New Roman"/>
          <w:bCs/>
          <w:sz w:val="24"/>
          <w:szCs w:val="24"/>
        </w:rPr>
        <w:t>от 01.12.2020 №7, от 17.05.2022 №</w:t>
      </w:r>
      <w:r w:rsidR="003D701E">
        <w:rPr>
          <w:rFonts w:ascii="Times New Roman" w:hAnsi="Times New Roman" w:cs="Times New Roman"/>
          <w:bCs/>
          <w:sz w:val="24"/>
          <w:szCs w:val="24"/>
        </w:rPr>
        <w:t>2</w:t>
      </w:r>
      <w:r w:rsidR="003D701E" w:rsidRPr="003D701E">
        <w:rPr>
          <w:rFonts w:ascii="Times New Roman" w:hAnsi="Times New Roman" w:cs="Times New Roman"/>
          <w:bCs/>
          <w:sz w:val="24"/>
          <w:szCs w:val="24"/>
        </w:rPr>
        <w:t>4, от 14.06.2022 №36, от 21.09.2022 №79</w:t>
      </w:r>
      <w:r w:rsidR="003D701E">
        <w:rPr>
          <w:rFonts w:ascii="Times New Roman" w:hAnsi="Times New Roman" w:cs="Times New Roman"/>
          <w:bCs/>
          <w:sz w:val="24"/>
          <w:szCs w:val="24"/>
        </w:rPr>
        <w:t xml:space="preserve">, </w:t>
      </w:r>
      <w:r w:rsidR="003D701E" w:rsidRPr="003D701E">
        <w:rPr>
          <w:rFonts w:ascii="Times New Roman" w:hAnsi="Times New Roman" w:cs="Times New Roman"/>
          <w:bCs/>
          <w:sz w:val="24"/>
          <w:szCs w:val="24"/>
        </w:rPr>
        <w:t>от 21.09.2022 №84, от 24.10.2024 №49</w:t>
      </w:r>
      <w:r w:rsidR="00123425" w:rsidRPr="00B32C34">
        <w:rPr>
          <w:rFonts w:ascii="Times New Roman" w:hAnsi="Times New Roman" w:cs="Times New Roman"/>
          <w:bCs/>
          <w:sz w:val="24"/>
          <w:szCs w:val="24"/>
        </w:rPr>
        <w:t xml:space="preserve">), </w:t>
      </w:r>
      <w:r w:rsidR="000F398F" w:rsidRPr="00B32C34">
        <w:rPr>
          <w:rFonts w:ascii="Times New Roman" w:hAnsi="Times New Roman" w:cs="Times New Roman"/>
          <w:bCs/>
          <w:sz w:val="24"/>
          <w:szCs w:val="24"/>
        </w:rPr>
        <w:t>следующие изменения:</w:t>
      </w:r>
    </w:p>
    <w:bookmarkEnd w:id="4"/>
    <w:p w14:paraId="0F2C502A" w14:textId="421C6F84" w:rsidR="009C4C9D" w:rsidRPr="009C4C9D" w:rsidRDefault="009C4C9D" w:rsidP="009C4C9D">
      <w:pPr>
        <w:pStyle w:val="a4"/>
        <w:numPr>
          <w:ilvl w:val="0"/>
          <w:numId w:val="12"/>
        </w:numPr>
        <w:tabs>
          <w:tab w:val="left" w:pos="1134"/>
        </w:tabs>
        <w:spacing w:after="0" w:line="240" w:lineRule="auto"/>
        <w:ind w:left="0" w:firstLine="709"/>
        <w:jc w:val="both"/>
        <w:rPr>
          <w:rFonts w:ascii="Times New Roman" w:hAnsi="Times New Roman" w:cs="Times New Roman"/>
          <w:bCs/>
          <w:sz w:val="24"/>
          <w:szCs w:val="24"/>
        </w:rPr>
      </w:pPr>
      <w:r w:rsidRPr="009C4C9D">
        <w:rPr>
          <w:rFonts w:ascii="Times New Roman" w:hAnsi="Times New Roman" w:cs="Times New Roman"/>
          <w:bCs/>
          <w:sz w:val="24"/>
          <w:szCs w:val="24"/>
        </w:rPr>
        <w:t>пункт 2.2.2 дополнить абзацем следующего содержания:</w:t>
      </w:r>
    </w:p>
    <w:p w14:paraId="41F1D881" w14:textId="39926A6C" w:rsidR="009C4C9D" w:rsidRPr="009C4C9D" w:rsidRDefault="009C4C9D" w:rsidP="009C4C9D">
      <w:pPr>
        <w:tabs>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w:t>
      </w:r>
      <w:r w:rsidRPr="004D74FC">
        <w:rPr>
          <w:rFonts w:ascii="Times New Roman" w:hAnsi="Times New Roman" w:cs="Times New Roman"/>
          <w:bCs/>
          <w:sz w:val="24"/>
          <w:szCs w:val="24"/>
        </w:rPr>
        <w:t>В случае отказа в предоставлении государственной или муниципальной услуги органы, предоставляющие указанные услуги, информируют заявителя о причинах такого отказа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государственной или муниципальной услуги.</w:t>
      </w:r>
      <w:r>
        <w:rPr>
          <w:rFonts w:ascii="Times New Roman" w:hAnsi="Times New Roman" w:cs="Times New Roman"/>
          <w:bCs/>
          <w:sz w:val="24"/>
          <w:szCs w:val="24"/>
        </w:rPr>
        <w:t>».</w:t>
      </w:r>
    </w:p>
    <w:p w14:paraId="1E1E192E" w14:textId="2B0ACBD7" w:rsidR="00BD116A" w:rsidRPr="009C4C9D" w:rsidRDefault="004D74FC" w:rsidP="009C4C9D">
      <w:pPr>
        <w:pStyle w:val="a4"/>
        <w:numPr>
          <w:ilvl w:val="0"/>
          <w:numId w:val="12"/>
        </w:numPr>
        <w:tabs>
          <w:tab w:val="left" w:pos="1134"/>
        </w:tabs>
        <w:spacing w:after="0" w:line="240" w:lineRule="auto"/>
        <w:ind w:left="0" w:firstLine="709"/>
        <w:jc w:val="both"/>
        <w:rPr>
          <w:rFonts w:ascii="Times New Roman" w:hAnsi="Times New Roman" w:cs="Times New Roman"/>
          <w:bCs/>
          <w:sz w:val="24"/>
          <w:szCs w:val="24"/>
        </w:rPr>
      </w:pPr>
      <w:r w:rsidRPr="009C4C9D">
        <w:rPr>
          <w:rFonts w:ascii="Times New Roman" w:hAnsi="Times New Roman" w:cs="Times New Roman"/>
          <w:bCs/>
          <w:sz w:val="24"/>
          <w:szCs w:val="24"/>
        </w:rPr>
        <w:t>п</w:t>
      </w:r>
      <w:r w:rsidR="00BD116A" w:rsidRPr="009C4C9D">
        <w:rPr>
          <w:rFonts w:ascii="Times New Roman" w:hAnsi="Times New Roman" w:cs="Times New Roman"/>
          <w:bCs/>
          <w:sz w:val="24"/>
          <w:szCs w:val="24"/>
        </w:rPr>
        <w:t>ункт 2.6.</w:t>
      </w:r>
      <w:r w:rsidR="009C4C9D" w:rsidRPr="009C4C9D">
        <w:rPr>
          <w:rFonts w:ascii="Times New Roman" w:hAnsi="Times New Roman" w:cs="Times New Roman"/>
          <w:bCs/>
          <w:sz w:val="24"/>
          <w:szCs w:val="24"/>
        </w:rPr>
        <w:t>4</w:t>
      </w:r>
      <w:r w:rsidR="00BD116A" w:rsidRPr="009C4C9D">
        <w:rPr>
          <w:rFonts w:ascii="Times New Roman" w:hAnsi="Times New Roman" w:cs="Times New Roman"/>
          <w:bCs/>
          <w:sz w:val="24"/>
          <w:szCs w:val="24"/>
        </w:rPr>
        <w:t xml:space="preserve"> дополнить абзацами следующего содержания:</w:t>
      </w:r>
    </w:p>
    <w:p w14:paraId="5CAED2B7" w14:textId="6693AFBB" w:rsidR="00BD116A" w:rsidRPr="00BD116A" w:rsidRDefault="00BD116A" w:rsidP="009C4C9D">
      <w:pPr>
        <w:tabs>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w:t>
      </w:r>
      <w:r w:rsidRPr="00BD116A">
        <w:rPr>
          <w:rFonts w:ascii="Times New Roman" w:hAnsi="Times New Roman" w:cs="Times New Roman"/>
          <w:bCs/>
          <w:sz w:val="24"/>
          <w:szCs w:val="24"/>
        </w:rPr>
        <w:t xml:space="preserve">В случае, если для предоставления государственной или муниципальной услуги необходимы предоставление заявителем персональных данных лица, не являющегося заявителем, и их обработка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государственной или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 Действие настоящей части не распространяется на лиц, признанных </w:t>
      </w:r>
      <w:r w:rsidRPr="00BD116A">
        <w:rPr>
          <w:rFonts w:ascii="Times New Roman" w:hAnsi="Times New Roman" w:cs="Times New Roman"/>
          <w:bCs/>
          <w:sz w:val="24"/>
          <w:szCs w:val="24"/>
        </w:rPr>
        <w:lastRenderedPageBreak/>
        <w:t>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
    <w:p w14:paraId="60C465FE" w14:textId="7AFA6FC6" w:rsidR="00BD116A" w:rsidRPr="00BD116A" w:rsidRDefault="00BD116A" w:rsidP="004D74FC">
      <w:pPr>
        <w:tabs>
          <w:tab w:val="left" w:pos="1418"/>
        </w:tabs>
        <w:spacing w:after="0" w:line="240" w:lineRule="auto"/>
        <w:ind w:firstLine="709"/>
        <w:jc w:val="both"/>
        <w:rPr>
          <w:rFonts w:ascii="Times New Roman" w:hAnsi="Times New Roman" w:cs="Times New Roman"/>
          <w:bCs/>
          <w:sz w:val="24"/>
          <w:szCs w:val="24"/>
        </w:rPr>
      </w:pPr>
      <w:r w:rsidRPr="00BD116A">
        <w:rPr>
          <w:rFonts w:ascii="Times New Roman" w:hAnsi="Times New Roman" w:cs="Times New Roman"/>
          <w:bCs/>
          <w:sz w:val="24"/>
          <w:szCs w:val="24"/>
        </w:rPr>
        <w:t>В случае предоставления персональных данных лица, не являющегося заявителем, посредством единой системы межведомственного электронного взаимодействия для исполнения полномочий федеральных органов исполнительной власти, органов государственных внебюджетных фондов, исполнительных органов субъектов Российской Федерации,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w:t>
      </w:r>
      <w:r>
        <w:rPr>
          <w:rFonts w:ascii="Times New Roman" w:hAnsi="Times New Roman" w:cs="Times New Roman"/>
          <w:bCs/>
          <w:sz w:val="24"/>
          <w:szCs w:val="24"/>
        </w:rPr>
        <w:t>»</w:t>
      </w:r>
    </w:p>
    <w:p w14:paraId="1279BD12" w14:textId="1E7D1822" w:rsidR="00D844F4" w:rsidRPr="009C4C9D" w:rsidRDefault="00482472" w:rsidP="009C4C9D">
      <w:pPr>
        <w:pStyle w:val="a4"/>
        <w:numPr>
          <w:ilvl w:val="0"/>
          <w:numId w:val="6"/>
        </w:numPr>
        <w:tabs>
          <w:tab w:val="left" w:pos="567"/>
          <w:tab w:val="left" w:pos="1134"/>
        </w:tabs>
        <w:spacing w:after="0" w:line="240" w:lineRule="auto"/>
        <w:ind w:left="0" w:firstLine="709"/>
        <w:jc w:val="both"/>
        <w:rPr>
          <w:rFonts w:ascii="Times New Roman" w:hAnsi="Times New Roman" w:cs="Times New Roman"/>
          <w:bCs/>
          <w:sz w:val="24"/>
          <w:szCs w:val="24"/>
        </w:rPr>
      </w:pPr>
      <w:bookmarkStart w:id="5" w:name="_Hlk117093336"/>
      <w:r w:rsidRPr="009C4C9D">
        <w:rPr>
          <w:rFonts w:ascii="Times New Roman" w:eastAsia="Times New Roman" w:hAnsi="Times New Roman" w:cs="Times New Roman"/>
          <w:bCs/>
          <w:sz w:val="24"/>
          <w:szCs w:val="24"/>
          <w:lang w:eastAsia="ru-RU"/>
        </w:rPr>
        <w:t>Опубликовать (обнародовать) настоящее постановление в официальном печатном издании ВМО СПб МО № 54 и разместить на официальном сайте в информационно-телекоммуникационной сети «Интернет».</w:t>
      </w:r>
    </w:p>
    <w:bookmarkEnd w:id="5"/>
    <w:p w14:paraId="0EFF161E" w14:textId="4A1F69A9" w:rsidR="00517482" w:rsidRPr="000F398F" w:rsidRDefault="00482472" w:rsidP="009C4C9D">
      <w:pPr>
        <w:pStyle w:val="a4"/>
        <w:numPr>
          <w:ilvl w:val="0"/>
          <w:numId w:val="6"/>
        </w:numPr>
        <w:tabs>
          <w:tab w:val="left" w:pos="567"/>
          <w:tab w:val="left" w:pos="1134"/>
        </w:tabs>
        <w:spacing w:after="0" w:line="240" w:lineRule="auto"/>
        <w:ind w:left="0" w:firstLine="709"/>
        <w:jc w:val="both"/>
        <w:rPr>
          <w:rFonts w:ascii="Times New Roman" w:hAnsi="Times New Roman" w:cs="Times New Roman"/>
          <w:bCs/>
          <w:sz w:val="24"/>
          <w:szCs w:val="24"/>
        </w:rPr>
      </w:pPr>
      <w:r w:rsidRPr="003A70D6">
        <w:rPr>
          <w:rFonts w:ascii="Times New Roman" w:eastAsia="Times New Roman" w:hAnsi="Times New Roman" w:cs="Times New Roman"/>
          <w:bCs/>
          <w:sz w:val="24"/>
          <w:szCs w:val="24"/>
          <w:lang w:eastAsia="ru-RU"/>
        </w:rPr>
        <w:t>Настоящее постановление вступает в законную силу после его официального опубликования.</w:t>
      </w:r>
    </w:p>
    <w:p w14:paraId="2081A7A8" w14:textId="4EF969C1" w:rsidR="00077DFB" w:rsidRDefault="00077DFB" w:rsidP="00482472">
      <w:pPr>
        <w:tabs>
          <w:tab w:val="left" w:pos="567"/>
        </w:tabs>
        <w:spacing w:after="0" w:line="240" w:lineRule="auto"/>
        <w:ind w:firstLine="709"/>
        <w:jc w:val="both"/>
        <w:rPr>
          <w:rFonts w:ascii="Times New Roman" w:hAnsi="Times New Roman" w:cs="Times New Roman"/>
          <w:b/>
          <w:sz w:val="28"/>
          <w:szCs w:val="28"/>
        </w:rPr>
      </w:pPr>
      <w:bookmarkStart w:id="6" w:name="_Hlk117093385"/>
    </w:p>
    <w:p w14:paraId="515AE5C8" w14:textId="77777777" w:rsidR="00A77F02" w:rsidRDefault="00A77F02" w:rsidP="00517482">
      <w:pPr>
        <w:spacing w:after="0" w:line="240" w:lineRule="auto"/>
        <w:jc w:val="both"/>
        <w:rPr>
          <w:rFonts w:ascii="Times New Roman" w:hAnsi="Times New Roman" w:cs="Times New Roman"/>
          <w:b/>
          <w:sz w:val="28"/>
          <w:szCs w:val="28"/>
        </w:rPr>
      </w:pPr>
    </w:p>
    <w:p w14:paraId="432439F0" w14:textId="510ECFEB" w:rsidR="00517482" w:rsidRPr="00977D96" w:rsidRDefault="00517482" w:rsidP="00517482">
      <w:pPr>
        <w:spacing w:after="0" w:line="240" w:lineRule="auto"/>
        <w:jc w:val="both"/>
        <w:rPr>
          <w:rFonts w:ascii="Times New Roman" w:hAnsi="Times New Roman" w:cs="Times New Roman"/>
          <w:b/>
          <w:sz w:val="28"/>
          <w:szCs w:val="28"/>
        </w:rPr>
      </w:pPr>
      <w:r w:rsidRPr="00977D96">
        <w:rPr>
          <w:rFonts w:ascii="Times New Roman" w:hAnsi="Times New Roman" w:cs="Times New Roman"/>
          <w:b/>
          <w:sz w:val="28"/>
          <w:szCs w:val="28"/>
        </w:rPr>
        <w:t xml:space="preserve">Глава Местной администрации </w:t>
      </w:r>
      <w:r w:rsidRPr="00977D96">
        <w:rPr>
          <w:rFonts w:ascii="Times New Roman" w:hAnsi="Times New Roman" w:cs="Times New Roman"/>
          <w:b/>
          <w:sz w:val="28"/>
          <w:szCs w:val="28"/>
        </w:rPr>
        <w:tab/>
      </w:r>
      <w:r w:rsidRPr="00977D96">
        <w:rPr>
          <w:rFonts w:ascii="Times New Roman" w:hAnsi="Times New Roman" w:cs="Times New Roman"/>
          <w:b/>
          <w:sz w:val="28"/>
          <w:szCs w:val="28"/>
        </w:rPr>
        <w:tab/>
      </w:r>
      <w:r w:rsidRPr="00977D96">
        <w:rPr>
          <w:rFonts w:ascii="Times New Roman" w:hAnsi="Times New Roman" w:cs="Times New Roman"/>
          <w:b/>
          <w:sz w:val="28"/>
          <w:szCs w:val="28"/>
        </w:rPr>
        <w:tab/>
      </w:r>
      <w:r w:rsidRPr="00977D96">
        <w:rPr>
          <w:rFonts w:ascii="Times New Roman" w:hAnsi="Times New Roman" w:cs="Times New Roman"/>
          <w:b/>
          <w:sz w:val="28"/>
          <w:szCs w:val="28"/>
        </w:rPr>
        <w:tab/>
      </w:r>
      <w:r w:rsidRPr="00977D96">
        <w:rPr>
          <w:rFonts w:ascii="Times New Roman" w:hAnsi="Times New Roman" w:cs="Times New Roman"/>
          <w:b/>
          <w:sz w:val="28"/>
          <w:szCs w:val="28"/>
        </w:rPr>
        <w:tab/>
      </w:r>
      <w:r w:rsidR="00482472">
        <w:rPr>
          <w:rFonts w:ascii="Times New Roman" w:hAnsi="Times New Roman" w:cs="Times New Roman"/>
          <w:b/>
          <w:sz w:val="28"/>
          <w:szCs w:val="28"/>
        </w:rPr>
        <w:t xml:space="preserve">      </w:t>
      </w:r>
      <w:r w:rsidR="00A171D9">
        <w:rPr>
          <w:rFonts w:ascii="Times New Roman" w:hAnsi="Times New Roman" w:cs="Times New Roman"/>
          <w:b/>
          <w:sz w:val="28"/>
          <w:szCs w:val="28"/>
        </w:rPr>
        <w:t xml:space="preserve">    </w:t>
      </w:r>
      <w:r w:rsidRPr="00977D96">
        <w:rPr>
          <w:rFonts w:ascii="Times New Roman" w:hAnsi="Times New Roman" w:cs="Times New Roman"/>
          <w:b/>
          <w:sz w:val="28"/>
          <w:szCs w:val="28"/>
        </w:rPr>
        <w:t>А.В. Девяткин</w:t>
      </w:r>
      <w:bookmarkEnd w:id="2"/>
      <w:bookmarkEnd w:id="6"/>
    </w:p>
    <w:sectPr w:rsidR="00517482" w:rsidRPr="00977D96" w:rsidSect="00A171D9">
      <w:headerReference w:type="default" r:id="rId9"/>
      <w:pgSz w:w="11906" w:h="16838"/>
      <w:pgMar w:top="1134" w:right="567" w:bottom="1134" w:left="1701"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DF350" w14:textId="77777777" w:rsidR="00B46796" w:rsidRDefault="00B46796" w:rsidP="00C61FC9">
      <w:pPr>
        <w:spacing w:after="0" w:line="240" w:lineRule="auto"/>
      </w:pPr>
      <w:r>
        <w:separator/>
      </w:r>
    </w:p>
  </w:endnote>
  <w:endnote w:type="continuationSeparator" w:id="0">
    <w:p w14:paraId="264C7202" w14:textId="77777777" w:rsidR="00B46796" w:rsidRDefault="00B46796" w:rsidP="00C61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E0660" w14:textId="77777777" w:rsidR="00B46796" w:rsidRDefault="00B46796" w:rsidP="00C61FC9">
      <w:pPr>
        <w:spacing w:after="0" w:line="240" w:lineRule="auto"/>
      </w:pPr>
      <w:r>
        <w:separator/>
      </w:r>
    </w:p>
  </w:footnote>
  <w:footnote w:type="continuationSeparator" w:id="0">
    <w:p w14:paraId="00C579B1" w14:textId="77777777" w:rsidR="00B46796" w:rsidRDefault="00B46796" w:rsidP="00C61F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5011299"/>
      <w:docPartObj>
        <w:docPartGallery w:val="Page Numbers (Top of Page)"/>
        <w:docPartUnique/>
      </w:docPartObj>
    </w:sdtPr>
    <w:sdtEndPr/>
    <w:sdtContent>
      <w:p w14:paraId="75573ADA" w14:textId="0A2AB4BB" w:rsidR="00A55B99" w:rsidRDefault="00A55B99" w:rsidP="00E820BE">
        <w:pPr>
          <w:pStyle w:val="a9"/>
          <w:jc w:val="center"/>
        </w:pPr>
        <w:r>
          <w:fldChar w:fldCharType="begin"/>
        </w:r>
        <w:r>
          <w:instrText>PAGE   \* MERGEFORMAT</w:instrText>
        </w:r>
        <w:r>
          <w:fldChar w:fldCharType="separate"/>
        </w:r>
        <w: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52757"/>
    <w:multiLevelType w:val="hybridMultilevel"/>
    <w:tmpl w:val="BF280EDA"/>
    <w:lvl w:ilvl="0" w:tplc="E1DEB74E">
      <w:start w:val="4"/>
      <w:numFmt w:val="upperRoman"/>
      <w:lvlText w:val="%1."/>
      <w:lvlJc w:val="left"/>
      <w:pPr>
        <w:ind w:left="1430" w:hanging="72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 w15:restartNumberingAfterBreak="0">
    <w:nsid w:val="2B687B09"/>
    <w:multiLevelType w:val="hybridMultilevel"/>
    <w:tmpl w:val="922880E0"/>
    <w:lvl w:ilvl="0" w:tplc="C70CB3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C102A0B"/>
    <w:multiLevelType w:val="hybridMultilevel"/>
    <w:tmpl w:val="55A85E66"/>
    <w:lvl w:ilvl="0" w:tplc="3BA241D0">
      <w:start w:val="3"/>
      <w:numFmt w:val="upperRoman"/>
      <w:lvlText w:val="%1."/>
      <w:lvlJc w:val="left"/>
      <w:pPr>
        <w:ind w:left="2150" w:hanging="720"/>
      </w:pPr>
      <w:rPr>
        <w:rFonts w:hint="default"/>
      </w:rPr>
    </w:lvl>
    <w:lvl w:ilvl="1" w:tplc="04190019" w:tentative="1">
      <w:start w:val="1"/>
      <w:numFmt w:val="lowerLetter"/>
      <w:lvlText w:val="%2."/>
      <w:lvlJc w:val="left"/>
      <w:pPr>
        <w:ind w:left="2510" w:hanging="360"/>
      </w:pPr>
    </w:lvl>
    <w:lvl w:ilvl="2" w:tplc="0419001B" w:tentative="1">
      <w:start w:val="1"/>
      <w:numFmt w:val="lowerRoman"/>
      <w:lvlText w:val="%3."/>
      <w:lvlJc w:val="right"/>
      <w:pPr>
        <w:ind w:left="3230" w:hanging="180"/>
      </w:pPr>
    </w:lvl>
    <w:lvl w:ilvl="3" w:tplc="0419000F" w:tentative="1">
      <w:start w:val="1"/>
      <w:numFmt w:val="decimal"/>
      <w:lvlText w:val="%4."/>
      <w:lvlJc w:val="left"/>
      <w:pPr>
        <w:ind w:left="3950" w:hanging="360"/>
      </w:pPr>
    </w:lvl>
    <w:lvl w:ilvl="4" w:tplc="04190019" w:tentative="1">
      <w:start w:val="1"/>
      <w:numFmt w:val="lowerLetter"/>
      <w:lvlText w:val="%5."/>
      <w:lvlJc w:val="left"/>
      <w:pPr>
        <w:ind w:left="4670" w:hanging="360"/>
      </w:pPr>
    </w:lvl>
    <w:lvl w:ilvl="5" w:tplc="0419001B" w:tentative="1">
      <w:start w:val="1"/>
      <w:numFmt w:val="lowerRoman"/>
      <w:lvlText w:val="%6."/>
      <w:lvlJc w:val="right"/>
      <w:pPr>
        <w:ind w:left="5390" w:hanging="180"/>
      </w:pPr>
    </w:lvl>
    <w:lvl w:ilvl="6" w:tplc="0419000F" w:tentative="1">
      <w:start w:val="1"/>
      <w:numFmt w:val="decimal"/>
      <w:lvlText w:val="%7."/>
      <w:lvlJc w:val="left"/>
      <w:pPr>
        <w:ind w:left="6110" w:hanging="360"/>
      </w:pPr>
    </w:lvl>
    <w:lvl w:ilvl="7" w:tplc="04190019" w:tentative="1">
      <w:start w:val="1"/>
      <w:numFmt w:val="lowerLetter"/>
      <w:lvlText w:val="%8."/>
      <w:lvlJc w:val="left"/>
      <w:pPr>
        <w:ind w:left="6830" w:hanging="360"/>
      </w:pPr>
    </w:lvl>
    <w:lvl w:ilvl="8" w:tplc="0419001B" w:tentative="1">
      <w:start w:val="1"/>
      <w:numFmt w:val="lowerRoman"/>
      <w:lvlText w:val="%9."/>
      <w:lvlJc w:val="right"/>
      <w:pPr>
        <w:ind w:left="7550" w:hanging="180"/>
      </w:pPr>
    </w:lvl>
  </w:abstractNum>
  <w:abstractNum w:abstractNumId="3" w15:restartNumberingAfterBreak="0">
    <w:nsid w:val="2DD46572"/>
    <w:multiLevelType w:val="hybridMultilevel"/>
    <w:tmpl w:val="8C46C2A6"/>
    <w:lvl w:ilvl="0" w:tplc="39B890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FBF79DE"/>
    <w:multiLevelType w:val="hybridMultilevel"/>
    <w:tmpl w:val="3AC4CD6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 w15:restartNumberingAfterBreak="0">
    <w:nsid w:val="38D20C79"/>
    <w:multiLevelType w:val="hybridMultilevel"/>
    <w:tmpl w:val="4662A80C"/>
    <w:lvl w:ilvl="0" w:tplc="4F0606E8">
      <w:start w:val="1"/>
      <w:numFmt w:val="upperRoman"/>
      <w:lvlText w:val="%1."/>
      <w:lvlJc w:val="left"/>
      <w:pPr>
        <w:ind w:left="1430" w:hanging="720"/>
      </w:pPr>
      <w:rPr>
        <w:rFonts w:hint="default"/>
        <w:color w:val="auto"/>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575D50D9"/>
    <w:multiLevelType w:val="hybridMultilevel"/>
    <w:tmpl w:val="C374E4B2"/>
    <w:lvl w:ilvl="0" w:tplc="18E4598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15:restartNumberingAfterBreak="0">
    <w:nsid w:val="57EE0301"/>
    <w:multiLevelType w:val="hybridMultilevel"/>
    <w:tmpl w:val="128617C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4316F59"/>
    <w:multiLevelType w:val="hybridMultilevel"/>
    <w:tmpl w:val="BBA2AD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C222B91"/>
    <w:multiLevelType w:val="hybridMultilevel"/>
    <w:tmpl w:val="E7C4EF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FDC217D"/>
    <w:multiLevelType w:val="hybridMultilevel"/>
    <w:tmpl w:val="A4A62676"/>
    <w:lvl w:ilvl="0" w:tplc="1E1EB14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0D26712"/>
    <w:multiLevelType w:val="hybridMultilevel"/>
    <w:tmpl w:val="BBA2AD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5"/>
  </w:num>
  <w:num w:numId="3">
    <w:abstractNumId w:val="0"/>
  </w:num>
  <w:num w:numId="4">
    <w:abstractNumId w:val="9"/>
  </w:num>
  <w:num w:numId="5">
    <w:abstractNumId w:val="2"/>
  </w:num>
  <w:num w:numId="6">
    <w:abstractNumId w:val="1"/>
  </w:num>
  <w:num w:numId="7">
    <w:abstractNumId w:val="4"/>
  </w:num>
  <w:num w:numId="8">
    <w:abstractNumId w:val="6"/>
  </w:num>
  <w:num w:numId="9">
    <w:abstractNumId w:val="3"/>
  </w:num>
  <w:num w:numId="10">
    <w:abstractNumId w:val="11"/>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BF8"/>
    <w:rsid w:val="000029F2"/>
    <w:rsid w:val="00004E2B"/>
    <w:rsid w:val="00004F6C"/>
    <w:rsid w:val="00006DCC"/>
    <w:rsid w:val="0001710A"/>
    <w:rsid w:val="00020931"/>
    <w:rsid w:val="00020C26"/>
    <w:rsid w:val="00023638"/>
    <w:rsid w:val="00023C4A"/>
    <w:rsid w:val="00027B72"/>
    <w:rsid w:val="00035CF6"/>
    <w:rsid w:val="00035E3C"/>
    <w:rsid w:val="000374F6"/>
    <w:rsid w:val="0004374E"/>
    <w:rsid w:val="00044296"/>
    <w:rsid w:val="00045682"/>
    <w:rsid w:val="0004797A"/>
    <w:rsid w:val="00047B70"/>
    <w:rsid w:val="00050293"/>
    <w:rsid w:val="000514AA"/>
    <w:rsid w:val="000525F7"/>
    <w:rsid w:val="00052C46"/>
    <w:rsid w:val="000551A6"/>
    <w:rsid w:val="00061F43"/>
    <w:rsid w:val="000624B3"/>
    <w:rsid w:val="00070034"/>
    <w:rsid w:val="00070C4B"/>
    <w:rsid w:val="0007489B"/>
    <w:rsid w:val="00074CE2"/>
    <w:rsid w:val="00075837"/>
    <w:rsid w:val="00077DFB"/>
    <w:rsid w:val="00080C1E"/>
    <w:rsid w:val="000814AE"/>
    <w:rsid w:val="00083FF1"/>
    <w:rsid w:val="000948CD"/>
    <w:rsid w:val="000A0B36"/>
    <w:rsid w:val="000A3DD1"/>
    <w:rsid w:val="000A4385"/>
    <w:rsid w:val="000A608F"/>
    <w:rsid w:val="000A7353"/>
    <w:rsid w:val="000B1700"/>
    <w:rsid w:val="000B3A50"/>
    <w:rsid w:val="000B6F10"/>
    <w:rsid w:val="000C7D2A"/>
    <w:rsid w:val="000E11CE"/>
    <w:rsid w:val="000E20BE"/>
    <w:rsid w:val="000E2EF5"/>
    <w:rsid w:val="000E465E"/>
    <w:rsid w:val="000F2296"/>
    <w:rsid w:val="000F398F"/>
    <w:rsid w:val="000F41C7"/>
    <w:rsid w:val="001031DD"/>
    <w:rsid w:val="00103E0D"/>
    <w:rsid w:val="00105B49"/>
    <w:rsid w:val="00106524"/>
    <w:rsid w:val="001074A6"/>
    <w:rsid w:val="001078F0"/>
    <w:rsid w:val="001110B9"/>
    <w:rsid w:val="00117632"/>
    <w:rsid w:val="00117D2B"/>
    <w:rsid w:val="00123425"/>
    <w:rsid w:val="001240AF"/>
    <w:rsid w:val="00124803"/>
    <w:rsid w:val="00125A26"/>
    <w:rsid w:val="0013187E"/>
    <w:rsid w:val="0013412E"/>
    <w:rsid w:val="00134D2B"/>
    <w:rsid w:val="00134E7E"/>
    <w:rsid w:val="00135329"/>
    <w:rsid w:val="00140335"/>
    <w:rsid w:val="00144C44"/>
    <w:rsid w:val="001451FF"/>
    <w:rsid w:val="0015152A"/>
    <w:rsid w:val="00155116"/>
    <w:rsid w:val="001552CD"/>
    <w:rsid w:val="00161B76"/>
    <w:rsid w:val="00162FDF"/>
    <w:rsid w:val="00163BA6"/>
    <w:rsid w:val="001664B6"/>
    <w:rsid w:val="00167E6A"/>
    <w:rsid w:val="00170A12"/>
    <w:rsid w:val="001720A8"/>
    <w:rsid w:val="001820CF"/>
    <w:rsid w:val="00186856"/>
    <w:rsid w:val="00193B68"/>
    <w:rsid w:val="00194A04"/>
    <w:rsid w:val="001957C6"/>
    <w:rsid w:val="00197823"/>
    <w:rsid w:val="00197A50"/>
    <w:rsid w:val="001A287A"/>
    <w:rsid w:val="001A44A3"/>
    <w:rsid w:val="001A5658"/>
    <w:rsid w:val="001A6DB3"/>
    <w:rsid w:val="001A7824"/>
    <w:rsid w:val="001B2B92"/>
    <w:rsid w:val="001B6AE2"/>
    <w:rsid w:val="001B6EA6"/>
    <w:rsid w:val="001C15CC"/>
    <w:rsid w:val="001C3A57"/>
    <w:rsid w:val="001C532F"/>
    <w:rsid w:val="001C56FF"/>
    <w:rsid w:val="001C7A0F"/>
    <w:rsid w:val="001D0E1C"/>
    <w:rsid w:val="001D330A"/>
    <w:rsid w:val="001E04DF"/>
    <w:rsid w:val="001E58B0"/>
    <w:rsid w:val="001E6AE7"/>
    <w:rsid w:val="001F16DA"/>
    <w:rsid w:val="001F3190"/>
    <w:rsid w:val="001F6E7D"/>
    <w:rsid w:val="001F798E"/>
    <w:rsid w:val="00203B18"/>
    <w:rsid w:val="002100D2"/>
    <w:rsid w:val="00214298"/>
    <w:rsid w:val="002206D3"/>
    <w:rsid w:val="00220CD3"/>
    <w:rsid w:val="00224A99"/>
    <w:rsid w:val="00225146"/>
    <w:rsid w:val="00230BC1"/>
    <w:rsid w:val="002415BB"/>
    <w:rsid w:val="00242051"/>
    <w:rsid w:val="002447DD"/>
    <w:rsid w:val="00244CF5"/>
    <w:rsid w:val="00247BAA"/>
    <w:rsid w:val="00247D9B"/>
    <w:rsid w:val="0025193F"/>
    <w:rsid w:val="00253934"/>
    <w:rsid w:val="00261E80"/>
    <w:rsid w:val="00262C32"/>
    <w:rsid w:val="00262EAC"/>
    <w:rsid w:val="002635A4"/>
    <w:rsid w:val="00263BFB"/>
    <w:rsid w:val="00266A97"/>
    <w:rsid w:val="00274404"/>
    <w:rsid w:val="00276244"/>
    <w:rsid w:val="00281488"/>
    <w:rsid w:val="00282224"/>
    <w:rsid w:val="00283367"/>
    <w:rsid w:val="00292013"/>
    <w:rsid w:val="002932A8"/>
    <w:rsid w:val="00295FE4"/>
    <w:rsid w:val="002A3A4E"/>
    <w:rsid w:val="002A4EAE"/>
    <w:rsid w:val="002A733D"/>
    <w:rsid w:val="002A7CC0"/>
    <w:rsid w:val="002B0027"/>
    <w:rsid w:val="002B0839"/>
    <w:rsid w:val="002B3678"/>
    <w:rsid w:val="002B3C6C"/>
    <w:rsid w:val="002B7094"/>
    <w:rsid w:val="002C04CC"/>
    <w:rsid w:val="002C3E8D"/>
    <w:rsid w:val="002C4907"/>
    <w:rsid w:val="002D02CB"/>
    <w:rsid w:val="002D0C54"/>
    <w:rsid w:val="002D2059"/>
    <w:rsid w:val="002D30AB"/>
    <w:rsid w:val="002E257D"/>
    <w:rsid w:val="002F10F6"/>
    <w:rsid w:val="002F4613"/>
    <w:rsid w:val="00301650"/>
    <w:rsid w:val="003016AE"/>
    <w:rsid w:val="003055D9"/>
    <w:rsid w:val="0031061A"/>
    <w:rsid w:val="00311354"/>
    <w:rsid w:val="00312D0D"/>
    <w:rsid w:val="003148F5"/>
    <w:rsid w:val="0032257F"/>
    <w:rsid w:val="003232A7"/>
    <w:rsid w:val="00325249"/>
    <w:rsid w:val="00331625"/>
    <w:rsid w:val="0033380A"/>
    <w:rsid w:val="003379D2"/>
    <w:rsid w:val="00344E7F"/>
    <w:rsid w:val="0034627D"/>
    <w:rsid w:val="00350CA7"/>
    <w:rsid w:val="00356F98"/>
    <w:rsid w:val="003573D1"/>
    <w:rsid w:val="0036247A"/>
    <w:rsid w:val="003650B0"/>
    <w:rsid w:val="003706BE"/>
    <w:rsid w:val="003745A9"/>
    <w:rsid w:val="00375097"/>
    <w:rsid w:val="0037658F"/>
    <w:rsid w:val="00382BFC"/>
    <w:rsid w:val="00383786"/>
    <w:rsid w:val="003858B7"/>
    <w:rsid w:val="00390555"/>
    <w:rsid w:val="003911B8"/>
    <w:rsid w:val="00395E46"/>
    <w:rsid w:val="003A49FC"/>
    <w:rsid w:val="003B4E53"/>
    <w:rsid w:val="003B520E"/>
    <w:rsid w:val="003C2698"/>
    <w:rsid w:val="003C3679"/>
    <w:rsid w:val="003C5EAC"/>
    <w:rsid w:val="003D5F01"/>
    <w:rsid w:val="003D684C"/>
    <w:rsid w:val="003D701E"/>
    <w:rsid w:val="003D7779"/>
    <w:rsid w:val="003E2892"/>
    <w:rsid w:val="003E2FEE"/>
    <w:rsid w:val="003E3350"/>
    <w:rsid w:val="003E5348"/>
    <w:rsid w:val="003E5794"/>
    <w:rsid w:val="003F5207"/>
    <w:rsid w:val="003F56A0"/>
    <w:rsid w:val="003F6A08"/>
    <w:rsid w:val="003F745F"/>
    <w:rsid w:val="00402B8B"/>
    <w:rsid w:val="00406884"/>
    <w:rsid w:val="00406E78"/>
    <w:rsid w:val="00411929"/>
    <w:rsid w:val="00414FE3"/>
    <w:rsid w:val="004162E2"/>
    <w:rsid w:val="00423B94"/>
    <w:rsid w:val="004243B4"/>
    <w:rsid w:val="004264D1"/>
    <w:rsid w:val="00431A54"/>
    <w:rsid w:val="00434C53"/>
    <w:rsid w:val="004504DB"/>
    <w:rsid w:val="00450A07"/>
    <w:rsid w:val="004538DF"/>
    <w:rsid w:val="00457010"/>
    <w:rsid w:val="00457274"/>
    <w:rsid w:val="00472B48"/>
    <w:rsid w:val="00474C6F"/>
    <w:rsid w:val="00475655"/>
    <w:rsid w:val="0047649C"/>
    <w:rsid w:val="0047761E"/>
    <w:rsid w:val="00477A9D"/>
    <w:rsid w:val="00482472"/>
    <w:rsid w:val="0048755B"/>
    <w:rsid w:val="00492910"/>
    <w:rsid w:val="0049648A"/>
    <w:rsid w:val="00497FF2"/>
    <w:rsid w:val="004A13FF"/>
    <w:rsid w:val="004A1431"/>
    <w:rsid w:val="004A16D1"/>
    <w:rsid w:val="004A549E"/>
    <w:rsid w:val="004B0438"/>
    <w:rsid w:val="004B378B"/>
    <w:rsid w:val="004D28C4"/>
    <w:rsid w:val="004D3C2A"/>
    <w:rsid w:val="004D6779"/>
    <w:rsid w:val="004D74FC"/>
    <w:rsid w:val="004E4D83"/>
    <w:rsid w:val="004E5CF7"/>
    <w:rsid w:val="004E7CBD"/>
    <w:rsid w:val="004F0B1F"/>
    <w:rsid w:val="004F1656"/>
    <w:rsid w:val="004F2703"/>
    <w:rsid w:val="004F4982"/>
    <w:rsid w:val="004F5E06"/>
    <w:rsid w:val="00507A55"/>
    <w:rsid w:val="00511C88"/>
    <w:rsid w:val="00517482"/>
    <w:rsid w:val="00517B22"/>
    <w:rsid w:val="00520A76"/>
    <w:rsid w:val="0052417F"/>
    <w:rsid w:val="00524AD1"/>
    <w:rsid w:val="00527AD8"/>
    <w:rsid w:val="005402F8"/>
    <w:rsid w:val="005426E9"/>
    <w:rsid w:val="0054412D"/>
    <w:rsid w:val="00545808"/>
    <w:rsid w:val="00546AE5"/>
    <w:rsid w:val="00547CCF"/>
    <w:rsid w:val="005730BE"/>
    <w:rsid w:val="005776CD"/>
    <w:rsid w:val="005817FE"/>
    <w:rsid w:val="00586B39"/>
    <w:rsid w:val="00590148"/>
    <w:rsid w:val="00597D9F"/>
    <w:rsid w:val="005A7D97"/>
    <w:rsid w:val="005B079A"/>
    <w:rsid w:val="005B1BE0"/>
    <w:rsid w:val="005B285A"/>
    <w:rsid w:val="005B602A"/>
    <w:rsid w:val="005C4A5D"/>
    <w:rsid w:val="005D1606"/>
    <w:rsid w:val="005D2C8F"/>
    <w:rsid w:val="005E11AB"/>
    <w:rsid w:val="005F6405"/>
    <w:rsid w:val="005F6A32"/>
    <w:rsid w:val="00610607"/>
    <w:rsid w:val="00613CAD"/>
    <w:rsid w:val="00617CC5"/>
    <w:rsid w:val="00620266"/>
    <w:rsid w:val="0062359E"/>
    <w:rsid w:val="006237B3"/>
    <w:rsid w:val="006277DE"/>
    <w:rsid w:val="006336E6"/>
    <w:rsid w:val="006365E9"/>
    <w:rsid w:val="00642448"/>
    <w:rsid w:val="00643D60"/>
    <w:rsid w:val="00647EE8"/>
    <w:rsid w:val="00655A43"/>
    <w:rsid w:val="006605E0"/>
    <w:rsid w:val="0066111F"/>
    <w:rsid w:val="00662F5F"/>
    <w:rsid w:val="00663264"/>
    <w:rsid w:val="00664A98"/>
    <w:rsid w:val="0066512D"/>
    <w:rsid w:val="00670DA5"/>
    <w:rsid w:val="00672825"/>
    <w:rsid w:val="00674993"/>
    <w:rsid w:val="00682E1A"/>
    <w:rsid w:val="00682FFD"/>
    <w:rsid w:val="00685448"/>
    <w:rsid w:val="006909AA"/>
    <w:rsid w:val="00691309"/>
    <w:rsid w:val="00693186"/>
    <w:rsid w:val="006A582F"/>
    <w:rsid w:val="006A676F"/>
    <w:rsid w:val="006A7697"/>
    <w:rsid w:val="006B272A"/>
    <w:rsid w:val="006B72E0"/>
    <w:rsid w:val="006C20D5"/>
    <w:rsid w:val="006C5711"/>
    <w:rsid w:val="006C622D"/>
    <w:rsid w:val="006C6438"/>
    <w:rsid w:val="006C6F62"/>
    <w:rsid w:val="006D1DC5"/>
    <w:rsid w:val="006D2AE0"/>
    <w:rsid w:val="006E1147"/>
    <w:rsid w:val="006E3B51"/>
    <w:rsid w:val="006F188F"/>
    <w:rsid w:val="00705872"/>
    <w:rsid w:val="00707B16"/>
    <w:rsid w:val="007147FD"/>
    <w:rsid w:val="00715F89"/>
    <w:rsid w:val="00716B1F"/>
    <w:rsid w:val="007236A8"/>
    <w:rsid w:val="007272B2"/>
    <w:rsid w:val="00734B2E"/>
    <w:rsid w:val="00734C95"/>
    <w:rsid w:val="0073509F"/>
    <w:rsid w:val="00743A8F"/>
    <w:rsid w:val="007441E5"/>
    <w:rsid w:val="007457F7"/>
    <w:rsid w:val="00752BDD"/>
    <w:rsid w:val="00753AC3"/>
    <w:rsid w:val="00762F26"/>
    <w:rsid w:val="00770ED7"/>
    <w:rsid w:val="00771741"/>
    <w:rsid w:val="007747D0"/>
    <w:rsid w:val="00774DAC"/>
    <w:rsid w:val="007774FA"/>
    <w:rsid w:val="007828BE"/>
    <w:rsid w:val="00783BD6"/>
    <w:rsid w:val="00784562"/>
    <w:rsid w:val="00786EC0"/>
    <w:rsid w:val="00787378"/>
    <w:rsid w:val="00790637"/>
    <w:rsid w:val="007A1AED"/>
    <w:rsid w:val="007A3764"/>
    <w:rsid w:val="007A6BBC"/>
    <w:rsid w:val="007B6C1C"/>
    <w:rsid w:val="007B7383"/>
    <w:rsid w:val="007D1FAF"/>
    <w:rsid w:val="007D217A"/>
    <w:rsid w:val="007E14E8"/>
    <w:rsid w:val="007E45C9"/>
    <w:rsid w:val="007E6B5B"/>
    <w:rsid w:val="007F2863"/>
    <w:rsid w:val="007F4C31"/>
    <w:rsid w:val="007F7747"/>
    <w:rsid w:val="00800183"/>
    <w:rsid w:val="00800671"/>
    <w:rsid w:val="00800D14"/>
    <w:rsid w:val="0080274A"/>
    <w:rsid w:val="008051B4"/>
    <w:rsid w:val="00806E5B"/>
    <w:rsid w:val="008073A3"/>
    <w:rsid w:val="00807995"/>
    <w:rsid w:val="00807F36"/>
    <w:rsid w:val="0081163A"/>
    <w:rsid w:val="00813BFB"/>
    <w:rsid w:val="00814F71"/>
    <w:rsid w:val="00815037"/>
    <w:rsid w:val="00816748"/>
    <w:rsid w:val="00821706"/>
    <w:rsid w:val="008236E5"/>
    <w:rsid w:val="008243BC"/>
    <w:rsid w:val="008247F5"/>
    <w:rsid w:val="008274DB"/>
    <w:rsid w:val="008326DA"/>
    <w:rsid w:val="008334F3"/>
    <w:rsid w:val="00833B10"/>
    <w:rsid w:val="0083567B"/>
    <w:rsid w:val="008357A0"/>
    <w:rsid w:val="00835910"/>
    <w:rsid w:val="00845A0B"/>
    <w:rsid w:val="008473FF"/>
    <w:rsid w:val="0085283B"/>
    <w:rsid w:val="00855D43"/>
    <w:rsid w:val="00862F83"/>
    <w:rsid w:val="00864F01"/>
    <w:rsid w:val="008716D3"/>
    <w:rsid w:val="00877A3A"/>
    <w:rsid w:val="00883960"/>
    <w:rsid w:val="00883FE7"/>
    <w:rsid w:val="00884ACA"/>
    <w:rsid w:val="008902DA"/>
    <w:rsid w:val="00894E8D"/>
    <w:rsid w:val="008A6C6D"/>
    <w:rsid w:val="008B191B"/>
    <w:rsid w:val="008B3825"/>
    <w:rsid w:val="008C0A1B"/>
    <w:rsid w:val="008C5F0D"/>
    <w:rsid w:val="008C6E2C"/>
    <w:rsid w:val="008C7C2D"/>
    <w:rsid w:val="008D2255"/>
    <w:rsid w:val="008D7AC1"/>
    <w:rsid w:val="008E3387"/>
    <w:rsid w:val="008E67D1"/>
    <w:rsid w:val="008E7CB0"/>
    <w:rsid w:val="008F1C76"/>
    <w:rsid w:val="0090684B"/>
    <w:rsid w:val="00910AAE"/>
    <w:rsid w:val="00910D26"/>
    <w:rsid w:val="00910D39"/>
    <w:rsid w:val="009114FF"/>
    <w:rsid w:val="00912047"/>
    <w:rsid w:val="0091553E"/>
    <w:rsid w:val="00915629"/>
    <w:rsid w:val="009159EC"/>
    <w:rsid w:val="00932E7E"/>
    <w:rsid w:val="0093366D"/>
    <w:rsid w:val="0094286B"/>
    <w:rsid w:val="00943E43"/>
    <w:rsid w:val="009443AF"/>
    <w:rsid w:val="0095351F"/>
    <w:rsid w:val="00954AC5"/>
    <w:rsid w:val="00957020"/>
    <w:rsid w:val="009624A1"/>
    <w:rsid w:val="0096550F"/>
    <w:rsid w:val="00965867"/>
    <w:rsid w:val="00966275"/>
    <w:rsid w:val="00971BCB"/>
    <w:rsid w:val="0097342B"/>
    <w:rsid w:val="00991A21"/>
    <w:rsid w:val="00996812"/>
    <w:rsid w:val="00997AC8"/>
    <w:rsid w:val="009A01B4"/>
    <w:rsid w:val="009A1153"/>
    <w:rsid w:val="009A2CE6"/>
    <w:rsid w:val="009A3CFD"/>
    <w:rsid w:val="009A519B"/>
    <w:rsid w:val="009A7FF5"/>
    <w:rsid w:val="009B11A6"/>
    <w:rsid w:val="009C0A80"/>
    <w:rsid w:val="009C225C"/>
    <w:rsid w:val="009C4796"/>
    <w:rsid w:val="009C489D"/>
    <w:rsid w:val="009C4C9D"/>
    <w:rsid w:val="009D11F3"/>
    <w:rsid w:val="009D39C1"/>
    <w:rsid w:val="009D52C9"/>
    <w:rsid w:val="009D5476"/>
    <w:rsid w:val="009E3FFD"/>
    <w:rsid w:val="009F604D"/>
    <w:rsid w:val="009F6FB0"/>
    <w:rsid w:val="00A058E4"/>
    <w:rsid w:val="00A066C1"/>
    <w:rsid w:val="00A13447"/>
    <w:rsid w:val="00A13B90"/>
    <w:rsid w:val="00A154BF"/>
    <w:rsid w:val="00A15591"/>
    <w:rsid w:val="00A170AE"/>
    <w:rsid w:val="00A171D9"/>
    <w:rsid w:val="00A1743C"/>
    <w:rsid w:val="00A24D2E"/>
    <w:rsid w:val="00A268C5"/>
    <w:rsid w:val="00A30E9D"/>
    <w:rsid w:val="00A36E2B"/>
    <w:rsid w:val="00A3797E"/>
    <w:rsid w:val="00A4250C"/>
    <w:rsid w:val="00A43E77"/>
    <w:rsid w:val="00A460EE"/>
    <w:rsid w:val="00A50178"/>
    <w:rsid w:val="00A55B99"/>
    <w:rsid w:val="00A579C5"/>
    <w:rsid w:val="00A60766"/>
    <w:rsid w:val="00A635B0"/>
    <w:rsid w:val="00A658FF"/>
    <w:rsid w:val="00A7085C"/>
    <w:rsid w:val="00A74CA8"/>
    <w:rsid w:val="00A75213"/>
    <w:rsid w:val="00A75CC2"/>
    <w:rsid w:val="00A75D8D"/>
    <w:rsid w:val="00A77F02"/>
    <w:rsid w:val="00A80DC3"/>
    <w:rsid w:val="00A81291"/>
    <w:rsid w:val="00A85C32"/>
    <w:rsid w:val="00A90E8D"/>
    <w:rsid w:val="00A937D6"/>
    <w:rsid w:val="00A944FC"/>
    <w:rsid w:val="00AA20A2"/>
    <w:rsid w:val="00AA2BC7"/>
    <w:rsid w:val="00AB36F1"/>
    <w:rsid w:val="00AD10B8"/>
    <w:rsid w:val="00AD28CA"/>
    <w:rsid w:val="00AD3DF3"/>
    <w:rsid w:val="00AD5578"/>
    <w:rsid w:val="00AD698E"/>
    <w:rsid w:val="00AE0AF9"/>
    <w:rsid w:val="00AE0E59"/>
    <w:rsid w:val="00AE15B4"/>
    <w:rsid w:val="00AE2CE4"/>
    <w:rsid w:val="00AE3411"/>
    <w:rsid w:val="00AE3EE7"/>
    <w:rsid w:val="00AF0CA9"/>
    <w:rsid w:val="00AF3345"/>
    <w:rsid w:val="00AF3E04"/>
    <w:rsid w:val="00B02F20"/>
    <w:rsid w:val="00B03A62"/>
    <w:rsid w:val="00B12762"/>
    <w:rsid w:val="00B17CDE"/>
    <w:rsid w:val="00B23783"/>
    <w:rsid w:val="00B257EC"/>
    <w:rsid w:val="00B32C34"/>
    <w:rsid w:val="00B378D3"/>
    <w:rsid w:val="00B37D31"/>
    <w:rsid w:val="00B40053"/>
    <w:rsid w:val="00B4101B"/>
    <w:rsid w:val="00B4459E"/>
    <w:rsid w:val="00B46796"/>
    <w:rsid w:val="00B50471"/>
    <w:rsid w:val="00B51527"/>
    <w:rsid w:val="00B56A09"/>
    <w:rsid w:val="00B63604"/>
    <w:rsid w:val="00B6419F"/>
    <w:rsid w:val="00B64AAA"/>
    <w:rsid w:val="00B777CF"/>
    <w:rsid w:val="00B80002"/>
    <w:rsid w:val="00B8121E"/>
    <w:rsid w:val="00B815DF"/>
    <w:rsid w:val="00B82A98"/>
    <w:rsid w:val="00B85489"/>
    <w:rsid w:val="00B8747B"/>
    <w:rsid w:val="00B94952"/>
    <w:rsid w:val="00B97F33"/>
    <w:rsid w:val="00BA31C0"/>
    <w:rsid w:val="00BA6A77"/>
    <w:rsid w:val="00BB17F1"/>
    <w:rsid w:val="00BB64B2"/>
    <w:rsid w:val="00BB6ABD"/>
    <w:rsid w:val="00BB6FB5"/>
    <w:rsid w:val="00BB7BE4"/>
    <w:rsid w:val="00BC001F"/>
    <w:rsid w:val="00BD116A"/>
    <w:rsid w:val="00BD2A66"/>
    <w:rsid w:val="00BD36FB"/>
    <w:rsid w:val="00BD3A8A"/>
    <w:rsid w:val="00BD51E6"/>
    <w:rsid w:val="00BD76BC"/>
    <w:rsid w:val="00BE15A5"/>
    <w:rsid w:val="00BE5BD6"/>
    <w:rsid w:val="00BF0C7D"/>
    <w:rsid w:val="00BF2E69"/>
    <w:rsid w:val="00BF41CE"/>
    <w:rsid w:val="00BF429F"/>
    <w:rsid w:val="00C05A88"/>
    <w:rsid w:val="00C071EF"/>
    <w:rsid w:val="00C10220"/>
    <w:rsid w:val="00C130E7"/>
    <w:rsid w:val="00C14A63"/>
    <w:rsid w:val="00C172A0"/>
    <w:rsid w:val="00C17B69"/>
    <w:rsid w:val="00C2209E"/>
    <w:rsid w:val="00C22C84"/>
    <w:rsid w:val="00C26E8C"/>
    <w:rsid w:val="00C27299"/>
    <w:rsid w:val="00C342DE"/>
    <w:rsid w:val="00C36BB4"/>
    <w:rsid w:val="00C4470A"/>
    <w:rsid w:val="00C45863"/>
    <w:rsid w:val="00C51FA2"/>
    <w:rsid w:val="00C529D9"/>
    <w:rsid w:val="00C53865"/>
    <w:rsid w:val="00C56ECF"/>
    <w:rsid w:val="00C61FC9"/>
    <w:rsid w:val="00C63772"/>
    <w:rsid w:val="00C661D6"/>
    <w:rsid w:val="00C73CD3"/>
    <w:rsid w:val="00C73D64"/>
    <w:rsid w:val="00C76363"/>
    <w:rsid w:val="00C76D76"/>
    <w:rsid w:val="00C77AC6"/>
    <w:rsid w:val="00C80CC5"/>
    <w:rsid w:val="00C85326"/>
    <w:rsid w:val="00C867EB"/>
    <w:rsid w:val="00C91FD6"/>
    <w:rsid w:val="00C93F96"/>
    <w:rsid w:val="00C95890"/>
    <w:rsid w:val="00C96124"/>
    <w:rsid w:val="00CA0CC7"/>
    <w:rsid w:val="00CA1265"/>
    <w:rsid w:val="00CA19F7"/>
    <w:rsid w:val="00CB7504"/>
    <w:rsid w:val="00CC01A5"/>
    <w:rsid w:val="00CC20C2"/>
    <w:rsid w:val="00CD0722"/>
    <w:rsid w:val="00CD0E56"/>
    <w:rsid w:val="00CE0114"/>
    <w:rsid w:val="00CE3CF0"/>
    <w:rsid w:val="00CE6B73"/>
    <w:rsid w:val="00CF6CA6"/>
    <w:rsid w:val="00CF78E4"/>
    <w:rsid w:val="00D01300"/>
    <w:rsid w:val="00D013AC"/>
    <w:rsid w:val="00D01624"/>
    <w:rsid w:val="00D04D53"/>
    <w:rsid w:val="00D066E6"/>
    <w:rsid w:val="00D20D68"/>
    <w:rsid w:val="00D221AB"/>
    <w:rsid w:val="00D24B0B"/>
    <w:rsid w:val="00D320F2"/>
    <w:rsid w:val="00D351A1"/>
    <w:rsid w:val="00D35E35"/>
    <w:rsid w:val="00D36357"/>
    <w:rsid w:val="00D36A1D"/>
    <w:rsid w:val="00D37596"/>
    <w:rsid w:val="00D37E0D"/>
    <w:rsid w:val="00D42F3F"/>
    <w:rsid w:val="00D460C1"/>
    <w:rsid w:val="00D472B0"/>
    <w:rsid w:val="00D539FA"/>
    <w:rsid w:val="00D576E8"/>
    <w:rsid w:val="00D62DB1"/>
    <w:rsid w:val="00D67A4B"/>
    <w:rsid w:val="00D67A6C"/>
    <w:rsid w:val="00D67E9C"/>
    <w:rsid w:val="00D701F5"/>
    <w:rsid w:val="00D73A6B"/>
    <w:rsid w:val="00D74B31"/>
    <w:rsid w:val="00D844F4"/>
    <w:rsid w:val="00D9269C"/>
    <w:rsid w:val="00D9436F"/>
    <w:rsid w:val="00D95341"/>
    <w:rsid w:val="00DA0FDC"/>
    <w:rsid w:val="00DA2EDF"/>
    <w:rsid w:val="00DA7617"/>
    <w:rsid w:val="00DC03AF"/>
    <w:rsid w:val="00DC103C"/>
    <w:rsid w:val="00DC3DE0"/>
    <w:rsid w:val="00DC7285"/>
    <w:rsid w:val="00DD1316"/>
    <w:rsid w:val="00DD3F18"/>
    <w:rsid w:val="00DD4E08"/>
    <w:rsid w:val="00DD505B"/>
    <w:rsid w:val="00DD79FD"/>
    <w:rsid w:val="00DE3791"/>
    <w:rsid w:val="00DE49C1"/>
    <w:rsid w:val="00DE4DAD"/>
    <w:rsid w:val="00DF5AFD"/>
    <w:rsid w:val="00DF5DB3"/>
    <w:rsid w:val="00E06A2A"/>
    <w:rsid w:val="00E07C2E"/>
    <w:rsid w:val="00E12BF8"/>
    <w:rsid w:val="00E20FA2"/>
    <w:rsid w:val="00E22D40"/>
    <w:rsid w:val="00E23381"/>
    <w:rsid w:val="00E25D82"/>
    <w:rsid w:val="00E3111E"/>
    <w:rsid w:val="00E33A96"/>
    <w:rsid w:val="00E35BFB"/>
    <w:rsid w:val="00E47959"/>
    <w:rsid w:val="00E52849"/>
    <w:rsid w:val="00E65936"/>
    <w:rsid w:val="00E65D9D"/>
    <w:rsid w:val="00E662F5"/>
    <w:rsid w:val="00E675EC"/>
    <w:rsid w:val="00E70E9C"/>
    <w:rsid w:val="00E7280D"/>
    <w:rsid w:val="00E80BD3"/>
    <w:rsid w:val="00E820BE"/>
    <w:rsid w:val="00E842C7"/>
    <w:rsid w:val="00E84D28"/>
    <w:rsid w:val="00E879C1"/>
    <w:rsid w:val="00E921CA"/>
    <w:rsid w:val="00E929D4"/>
    <w:rsid w:val="00E97788"/>
    <w:rsid w:val="00E97862"/>
    <w:rsid w:val="00EA056F"/>
    <w:rsid w:val="00EA0C34"/>
    <w:rsid w:val="00EA5860"/>
    <w:rsid w:val="00EA6510"/>
    <w:rsid w:val="00EB38C9"/>
    <w:rsid w:val="00EB3CA3"/>
    <w:rsid w:val="00EB608E"/>
    <w:rsid w:val="00EB78A8"/>
    <w:rsid w:val="00EC138F"/>
    <w:rsid w:val="00EC2169"/>
    <w:rsid w:val="00EC5FD5"/>
    <w:rsid w:val="00EC7C9F"/>
    <w:rsid w:val="00ED195D"/>
    <w:rsid w:val="00ED3ADA"/>
    <w:rsid w:val="00ED504F"/>
    <w:rsid w:val="00ED571A"/>
    <w:rsid w:val="00EE248A"/>
    <w:rsid w:val="00EE3985"/>
    <w:rsid w:val="00EE3AC4"/>
    <w:rsid w:val="00EE3B8D"/>
    <w:rsid w:val="00EE3CAE"/>
    <w:rsid w:val="00EE5C18"/>
    <w:rsid w:val="00EF058A"/>
    <w:rsid w:val="00EF54A9"/>
    <w:rsid w:val="00F00389"/>
    <w:rsid w:val="00F00E5E"/>
    <w:rsid w:val="00F014F4"/>
    <w:rsid w:val="00F076A2"/>
    <w:rsid w:val="00F13F2B"/>
    <w:rsid w:val="00F13F45"/>
    <w:rsid w:val="00F17634"/>
    <w:rsid w:val="00F202C5"/>
    <w:rsid w:val="00F20E3E"/>
    <w:rsid w:val="00F21B8E"/>
    <w:rsid w:val="00F24025"/>
    <w:rsid w:val="00F27694"/>
    <w:rsid w:val="00F27789"/>
    <w:rsid w:val="00F32E67"/>
    <w:rsid w:val="00F45A19"/>
    <w:rsid w:val="00F51750"/>
    <w:rsid w:val="00F551D6"/>
    <w:rsid w:val="00F631E8"/>
    <w:rsid w:val="00F66DE0"/>
    <w:rsid w:val="00F71993"/>
    <w:rsid w:val="00F73745"/>
    <w:rsid w:val="00F740D9"/>
    <w:rsid w:val="00F74E14"/>
    <w:rsid w:val="00F86C79"/>
    <w:rsid w:val="00F90675"/>
    <w:rsid w:val="00F92E84"/>
    <w:rsid w:val="00F962DB"/>
    <w:rsid w:val="00F9695B"/>
    <w:rsid w:val="00FA0944"/>
    <w:rsid w:val="00FA25DF"/>
    <w:rsid w:val="00FA2C4D"/>
    <w:rsid w:val="00FA3534"/>
    <w:rsid w:val="00FA4250"/>
    <w:rsid w:val="00FA6AEC"/>
    <w:rsid w:val="00FA7E59"/>
    <w:rsid w:val="00FB4619"/>
    <w:rsid w:val="00FC243C"/>
    <w:rsid w:val="00FC508C"/>
    <w:rsid w:val="00FD61E6"/>
    <w:rsid w:val="00FD7829"/>
    <w:rsid w:val="00FD7B16"/>
    <w:rsid w:val="00FE0E28"/>
    <w:rsid w:val="00FE14BE"/>
    <w:rsid w:val="00FE17D5"/>
    <w:rsid w:val="00FE2D28"/>
    <w:rsid w:val="00FE5D2D"/>
    <w:rsid w:val="00FF0EC0"/>
    <w:rsid w:val="00FF2D3E"/>
    <w:rsid w:val="00FF6D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418A2"/>
  <w15:chartTrackingRefBased/>
  <w15:docId w15:val="{C9C484E7-9DF7-44ED-BC5A-23D661FE8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583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A19"/>
    <w:pPr>
      <w:widowControl w:val="0"/>
      <w:spacing w:after="0" w:line="240" w:lineRule="auto"/>
    </w:pPr>
    <w:rPr>
      <w:rFonts w:ascii="Arial Unicode MS" w:eastAsia="Arial Unicode MS" w:hAnsi="Arial Unicode MS" w:cs="Arial Unicode MS"/>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D217A"/>
    <w:pPr>
      <w:ind w:left="720"/>
      <w:contextualSpacing/>
    </w:pPr>
  </w:style>
  <w:style w:type="character" w:styleId="a5">
    <w:name w:val="Hyperlink"/>
    <w:basedOn w:val="a0"/>
    <w:uiPriority w:val="99"/>
    <w:unhideWhenUsed/>
    <w:rsid w:val="001F3190"/>
    <w:rPr>
      <w:color w:val="0000FF"/>
      <w:u w:val="single"/>
    </w:rPr>
  </w:style>
  <w:style w:type="character" w:styleId="a6">
    <w:name w:val="Unresolved Mention"/>
    <w:basedOn w:val="a0"/>
    <w:uiPriority w:val="99"/>
    <w:semiHidden/>
    <w:unhideWhenUsed/>
    <w:rsid w:val="001F3190"/>
    <w:rPr>
      <w:color w:val="605E5C"/>
      <w:shd w:val="clear" w:color="auto" w:fill="E1DFDD"/>
    </w:rPr>
  </w:style>
  <w:style w:type="paragraph" w:styleId="a7">
    <w:name w:val="Balloon Text"/>
    <w:basedOn w:val="a"/>
    <w:link w:val="a8"/>
    <w:uiPriority w:val="99"/>
    <w:semiHidden/>
    <w:unhideWhenUsed/>
    <w:rsid w:val="00C661D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661D6"/>
    <w:rPr>
      <w:rFonts w:ascii="Segoe UI" w:hAnsi="Segoe UI" w:cs="Segoe UI"/>
      <w:sz w:val="18"/>
      <w:szCs w:val="18"/>
    </w:rPr>
  </w:style>
  <w:style w:type="paragraph" w:styleId="a9">
    <w:name w:val="header"/>
    <w:basedOn w:val="a"/>
    <w:link w:val="aa"/>
    <w:uiPriority w:val="99"/>
    <w:unhideWhenUsed/>
    <w:rsid w:val="00C61FC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61FC9"/>
  </w:style>
  <w:style w:type="paragraph" w:styleId="ab">
    <w:name w:val="footer"/>
    <w:basedOn w:val="a"/>
    <w:link w:val="ac"/>
    <w:uiPriority w:val="99"/>
    <w:unhideWhenUsed/>
    <w:rsid w:val="00C61FC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61FC9"/>
  </w:style>
  <w:style w:type="table" w:customStyle="1" w:styleId="1">
    <w:name w:val="Сетка таблицы1"/>
    <w:basedOn w:val="a1"/>
    <w:next w:val="a3"/>
    <w:uiPriority w:val="39"/>
    <w:rsid w:val="001C5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1C5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39"/>
    <w:rsid w:val="004E7C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39"/>
    <w:rsid w:val="00263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0"/>
    <w:basedOn w:val="a1"/>
    <w:next w:val="a3"/>
    <w:uiPriority w:val="39"/>
    <w:rsid w:val="00263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3"/>
    <w:uiPriority w:val="39"/>
    <w:rsid w:val="00D67A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813B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51748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ormattext">
    <w:name w:val="formattext"/>
    <w:basedOn w:val="a"/>
    <w:rsid w:val="0034627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113852">
      <w:bodyDiv w:val="1"/>
      <w:marLeft w:val="0"/>
      <w:marRight w:val="0"/>
      <w:marTop w:val="0"/>
      <w:marBottom w:val="0"/>
      <w:divBdr>
        <w:top w:val="none" w:sz="0" w:space="0" w:color="auto"/>
        <w:left w:val="none" w:sz="0" w:space="0" w:color="auto"/>
        <w:bottom w:val="none" w:sz="0" w:space="0" w:color="auto"/>
        <w:right w:val="none" w:sz="0" w:space="0" w:color="auto"/>
      </w:divBdr>
    </w:div>
    <w:div w:id="961498587">
      <w:bodyDiv w:val="1"/>
      <w:marLeft w:val="0"/>
      <w:marRight w:val="0"/>
      <w:marTop w:val="0"/>
      <w:marBottom w:val="0"/>
      <w:divBdr>
        <w:top w:val="none" w:sz="0" w:space="0" w:color="auto"/>
        <w:left w:val="none" w:sz="0" w:space="0" w:color="auto"/>
        <w:bottom w:val="none" w:sz="0" w:space="0" w:color="auto"/>
        <w:right w:val="none" w:sz="0" w:space="0" w:color="auto"/>
      </w:divBdr>
      <w:divsChild>
        <w:div w:id="1417245073">
          <w:marLeft w:val="60"/>
          <w:marRight w:val="60"/>
          <w:marTop w:val="100"/>
          <w:marBottom w:val="100"/>
          <w:divBdr>
            <w:top w:val="none" w:sz="0" w:space="0" w:color="auto"/>
            <w:left w:val="none" w:sz="0" w:space="0" w:color="auto"/>
            <w:bottom w:val="none" w:sz="0" w:space="0" w:color="auto"/>
            <w:right w:val="none" w:sz="0" w:space="0" w:color="auto"/>
          </w:divBdr>
          <w:divsChild>
            <w:div w:id="1784957612">
              <w:marLeft w:val="0"/>
              <w:marRight w:val="0"/>
              <w:marTop w:val="0"/>
              <w:marBottom w:val="0"/>
              <w:divBdr>
                <w:top w:val="none" w:sz="0" w:space="0" w:color="auto"/>
                <w:left w:val="none" w:sz="0" w:space="0" w:color="auto"/>
                <w:bottom w:val="none" w:sz="0" w:space="0" w:color="auto"/>
                <w:right w:val="none" w:sz="0" w:space="0" w:color="auto"/>
              </w:divBdr>
            </w:div>
          </w:divsChild>
        </w:div>
        <w:div w:id="1161854337">
          <w:marLeft w:val="60"/>
          <w:marRight w:val="60"/>
          <w:marTop w:val="100"/>
          <w:marBottom w:val="100"/>
          <w:divBdr>
            <w:top w:val="none" w:sz="0" w:space="0" w:color="auto"/>
            <w:left w:val="none" w:sz="0" w:space="0" w:color="auto"/>
            <w:bottom w:val="none" w:sz="0" w:space="0" w:color="auto"/>
            <w:right w:val="none" w:sz="0" w:space="0" w:color="auto"/>
          </w:divBdr>
          <w:divsChild>
            <w:div w:id="1583877841">
              <w:marLeft w:val="0"/>
              <w:marRight w:val="0"/>
              <w:marTop w:val="0"/>
              <w:marBottom w:val="0"/>
              <w:divBdr>
                <w:top w:val="none" w:sz="0" w:space="0" w:color="auto"/>
                <w:left w:val="none" w:sz="0" w:space="0" w:color="auto"/>
                <w:bottom w:val="none" w:sz="0" w:space="0" w:color="auto"/>
                <w:right w:val="none" w:sz="0" w:space="0" w:color="auto"/>
              </w:divBdr>
            </w:div>
            <w:div w:id="1663580670">
              <w:marLeft w:val="0"/>
              <w:marRight w:val="0"/>
              <w:marTop w:val="0"/>
              <w:marBottom w:val="0"/>
              <w:divBdr>
                <w:top w:val="none" w:sz="0" w:space="0" w:color="auto"/>
                <w:left w:val="none" w:sz="0" w:space="0" w:color="auto"/>
                <w:bottom w:val="none" w:sz="0" w:space="0" w:color="auto"/>
                <w:right w:val="none" w:sz="0" w:space="0" w:color="auto"/>
              </w:divBdr>
            </w:div>
            <w:div w:id="1830055255">
              <w:marLeft w:val="0"/>
              <w:marRight w:val="0"/>
              <w:marTop w:val="0"/>
              <w:marBottom w:val="0"/>
              <w:divBdr>
                <w:top w:val="none" w:sz="0" w:space="0" w:color="auto"/>
                <w:left w:val="none" w:sz="0" w:space="0" w:color="auto"/>
                <w:bottom w:val="none" w:sz="0" w:space="0" w:color="auto"/>
                <w:right w:val="none" w:sz="0" w:space="0" w:color="auto"/>
              </w:divBdr>
            </w:div>
            <w:div w:id="1036082485">
              <w:marLeft w:val="0"/>
              <w:marRight w:val="0"/>
              <w:marTop w:val="0"/>
              <w:marBottom w:val="0"/>
              <w:divBdr>
                <w:top w:val="none" w:sz="0" w:space="0" w:color="auto"/>
                <w:left w:val="none" w:sz="0" w:space="0" w:color="auto"/>
                <w:bottom w:val="none" w:sz="0" w:space="0" w:color="auto"/>
                <w:right w:val="none" w:sz="0" w:space="0" w:color="auto"/>
              </w:divBdr>
            </w:div>
            <w:div w:id="1712219376">
              <w:marLeft w:val="0"/>
              <w:marRight w:val="0"/>
              <w:marTop w:val="0"/>
              <w:marBottom w:val="0"/>
              <w:divBdr>
                <w:top w:val="none" w:sz="0" w:space="0" w:color="auto"/>
                <w:left w:val="none" w:sz="0" w:space="0" w:color="auto"/>
                <w:bottom w:val="none" w:sz="0" w:space="0" w:color="auto"/>
                <w:right w:val="none" w:sz="0" w:space="0" w:color="auto"/>
              </w:divBdr>
            </w:div>
            <w:div w:id="178226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244695">
      <w:bodyDiv w:val="1"/>
      <w:marLeft w:val="0"/>
      <w:marRight w:val="0"/>
      <w:marTop w:val="0"/>
      <w:marBottom w:val="0"/>
      <w:divBdr>
        <w:top w:val="none" w:sz="0" w:space="0" w:color="auto"/>
        <w:left w:val="none" w:sz="0" w:space="0" w:color="auto"/>
        <w:bottom w:val="none" w:sz="0" w:space="0" w:color="auto"/>
        <w:right w:val="none" w:sz="0" w:space="0" w:color="auto"/>
      </w:divBdr>
      <w:divsChild>
        <w:div w:id="1859192737">
          <w:marLeft w:val="60"/>
          <w:marRight w:val="60"/>
          <w:marTop w:val="100"/>
          <w:marBottom w:val="100"/>
          <w:divBdr>
            <w:top w:val="none" w:sz="0" w:space="0" w:color="auto"/>
            <w:left w:val="none" w:sz="0" w:space="0" w:color="auto"/>
            <w:bottom w:val="none" w:sz="0" w:space="0" w:color="auto"/>
            <w:right w:val="none" w:sz="0" w:space="0" w:color="auto"/>
          </w:divBdr>
          <w:divsChild>
            <w:div w:id="1327903016">
              <w:marLeft w:val="0"/>
              <w:marRight w:val="0"/>
              <w:marTop w:val="0"/>
              <w:marBottom w:val="0"/>
              <w:divBdr>
                <w:top w:val="none" w:sz="0" w:space="0" w:color="auto"/>
                <w:left w:val="none" w:sz="0" w:space="0" w:color="auto"/>
                <w:bottom w:val="none" w:sz="0" w:space="0" w:color="auto"/>
                <w:right w:val="none" w:sz="0" w:space="0" w:color="auto"/>
              </w:divBdr>
            </w:div>
          </w:divsChild>
        </w:div>
        <w:div w:id="457528663">
          <w:marLeft w:val="60"/>
          <w:marRight w:val="60"/>
          <w:marTop w:val="100"/>
          <w:marBottom w:val="100"/>
          <w:divBdr>
            <w:top w:val="none" w:sz="0" w:space="0" w:color="auto"/>
            <w:left w:val="none" w:sz="0" w:space="0" w:color="auto"/>
            <w:bottom w:val="none" w:sz="0" w:space="0" w:color="auto"/>
            <w:right w:val="none" w:sz="0" w:space="0" w:color="auto"/>
          </w:divBdr>
          <w:divsChild>
            <w:div w:id="984361110">
              <w:marLeft w:val="0"/>
              <w:marRight w:val="0"/>
              <w:marTop w:val="0"/>
              <w:marBottom w:val="0"/>
              <w:divBdr>
                <w:top w:val="none" w:sz="0" w:space="0" w:color="auto"/>
                <w:left w:val="none" w:sz="0" w:space="0" w:color="auto"/>
                <w:bottom w:val="none" w:sz="0" w:space="0" w:color="auto"/>
                <w:right w:val="none" w:sz="0" w:space="0" w:color="auto"/>
              </w:divBdr>
            </w:div>
            <w:div w:id="205921203">
              <w:marLeft w:val="0"/>
              <w:marRight w:val="0"/>
              <w:marTop w:val="0"/>
              <w:marBottom w:val="0"/>
              <w:divBdr>
                <w:top w:val="none" w:sz="0" w:space="0" w:color="auto"/>
                <w:left w:val="none" w:sz="0" w:space="0" w:color="auto"/>
                <w:bottom w:val="none" w:sz="0" w:space="0" w:color="auto"/>
                <w:right w:val="none" w:sz="0" w:space="0" w:color="auto"/>
              </w:divBdr>
            </w:div>
            <w:div w:id="1007751564">
              <w:marLeft w:val="0"/>
              <w:marRight w:val="0"/>
              <w:marTop w:val="0"/>
              <w:marBottom w:val="0"/>
              <w:divBdr>
                <w:top w:val="none" w:sz="0" w:space="0" w:color="auto"/>
                <w:left w:val="none" w:sz="0" w:space="0" w:color="auto"/>
                <w:bottom w:val="none" w:sz="0" w:space="0" w:color="auto"/>
                <w:right w:val="none" w:sz="0" w:space="0" w:color="auto"/>
              </w:divBdr>
            </w:div>
            <w:div w:id="821046587">
              <w:marLeft w:val="0"/>
              <w:marRight w:val="0"/>
              <w:marTop w:val="0"/>
              <w:marBottom w:val="0"/>
              <w:divBdr>
                <w:top w:val="none" w:sz="0" w:space="0" w:color="auto"/>
                <w:left w:val="none" w:sz="0" w:space="0" w:color="auto"/>
                <w:bottom w:val="none" w:sz="0" w:space="0" w:color="auto"/>
                <w:right w:val="none" w:sz="0" w:space="0" w:color="auto"/>
              </w:divBdr>
            </w:div>
            <w:div w:id="125547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326482">
      <w:bodyDiv w:val="1"/>
      <w:marLeft w:val="0"/>
      <w:marRight w:val="0"/>
      <w:marTop w:val="0"/>
      <w:marBottom w:val="0"/>
      <w:divBdr>
        <w:top w:val="none" w:sz="0" w:space="0" w:color="auto"/>
        <w:left w:val="none" w:sz="0" w:space="0" w:color="auto"/>
        <w:bottom w:val="none" w:sz="0" w:space="0" w:color="auto"/>
        <w:right w:val="none" w:sz="0" w:space="0" w:color="auto"/>
      </w:divBdr>
      <w:divsChild>
        <w:div w:id="1237861102">
          <w:marLeft w:val="60"/>
          <w:marRight w:val="60"/>
          <w:marTop w:val="100"/>
          <w:marBottom w:val="100"/>
          <w:divBdr>
            <w:top w:val="none" w:sz="0" w:space="0" w:color="auto"/>
            <w:left w:val="none" w:sz="0" w:space="0" w:color="auto"/>
            <w:bottom w:val="none" w:sz="0" w:space="0" w:color="auto"/>
            <w:right w:val="none" w:sz="0" w:space="0" w:color="auto"/>
          </w:divBdr>
          <w:divsChild>
            <w:div w:id="1821925528">
              <w:marLeft w:val="0"/>
              <w:marRight w:val="0"/>
              <w:marTop w:val="0"/>
              <w:marBottom w:val="0"/>
              <w:divBdr>
                <w:top w:val="none" w:sz="0" w:space="0" w:color="auto"/>
                <w:left w:val="none" w:sz="0" w:space="0" w:color="auto"/>
                <w:bottom w:val="none" w:sz="0" w:space="0" w:color="auto"/>
                <w:right w:val="none" w:sz="0" w:space="0" w:color="auto"/>
              </w:divBdr>
            </w:div>
          </w:divsChild>
        </w:div>
        <w:div w:id="587616451">
          <w:marLeft w:val="60"/>
          <w:marRight w:val="60"/>
          <w:marTop w:val="100"/>
          <w:marBottom w:val="100"/>
          <w:divBdr>
            <w:top w:val="none" w:sz="0" w:space="0" w:color="auto"/>
            <w:left w:val="none" w:sz="0" w:space="0" w:color="auto"/>
            <w:bottom w:val="none" w:sz="0" w:space="0" w:color="auto"/>
            <w:right w:val="none" w:sz="0" w:space="0" w:color="auto"/>
          </w:divBdr>
          <w:divsChild>
            <w:div w:id="823737923">
              <w:marLeft w:val="0"/>
              <w:marRight w:val="0"/>
              <w:marTop w:val="0"/>
              <w:marBottom w:val="0"/>
              <w:divBdr>
                <w:top w:val="none" w:sz="0" w:space="0" w:color="auto"/>
                <w:left w:val="none" w:sz="0" w:space="0" w:color="auto"/>
                <w:bottom w:val="none" w:sz="0" w:space="0" w:color="auto"/>
                <w:right w:val="none" w:sz="0" w:space="0" w:color="auto"/>
              </w:divBdr>
            </w:div>
            <w:div w:id="88560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235346">
      <w:bodyDiv w:val="1"/>
      <w:marLeft w:val="0"/>
      <w:marRight w:val="0"/>
      <w:marTop w:val="0"/>
      <w:marBottom w:val="0"/>
      <w:divBdr>
        <w:top w:val="none" w:sz="0" w:space="0" w:color="auto"/>
        <w:left w:val="none" w:sz="0" w:space="0" w:color="auto"/>
        <w:bottom w:val="none" w:sz="0" w:space="0" w:color="auto"/>
        <w:right w:val="none" w:sz="0" w:space="0" w:color="auto"/>
      </w:divBdr>
      <w:divsChild>
        <w:div w:id="913049638">
          <w:marLeft w:val="60"/>
          <w:marRight w:val="60"/>
          <w:marTop w:val="100"/>
          <w:marBottom w:val="100"/>
          <w:divBdr>
            <w:top w:val="none" w:sz="0" w:space="0" w:color="auto"/>
            <w:left w:val="none" w:sz="0" w:space="0" w:color="auto"/>
            <w:bottom w:val="none" w:sz="0" w:space="0" w:color="auto"/>
            <w:right w:val="none" w:sz="0" w:space="0" w:color="auto"/>
          </w:divBdr>
          <w:divsChild>
            <w:div w:id="1139570691">
              <w:marLeft w:val="0"/>
              <w:marRight w:val="0"/>
              <w:marTop w:val="0"/>
              <w:marBottom w:val="0"/>
              <w:divBdr>
                <w:top w:val="none" w:sz="0" w:space="0" w:color="auto"/>
                <w:left w:val="none" w:sz="0" w:space="0" w:color="auto"/>
                <w:bottom w:val="none" w:sz="0" w:space="0" w:color="auto"/>
                <w:right w:val="none" w:sz="0" w:space="0" w:color="auto"/>
              </w:divBdr>
            </w:div>
          </w:divsChild>
        </w:div>
        <w:div w:id="1636911918">
          <w:marLeft w:val="60"/>
          <w:marRight w:val="60"/>
          <w:marTop w:val="100"/>
          <w:marBottom w:val="100"/>
          <w:divBdr>
            <w:top w:val="none" w:sz="0" w:space="0" w:color="auto"/>
            <w:left w:val="none" w:sz="0" w:space="0" w:color="auto"/>
            <w:bottom w:val="none" w:sz="0" w:space="0" w:color="auto"/>
            <w:right w:val="none" w:sz="0" w:space="0" w:color="auto"/>
          </w:divBdr>
          <w:divsChild>
            <w:div w:id="311368483">
              <w:marLeft w:val="0"/>
              <w:marRight w:val="0"/>
              <w:marTop w:val="0"/>
              <w:marBottom w:val="0"/>
              <w:divBdr>
                <w:top w:val="none" w:sz="0" w:space="0" w:color="auto"/>
                <w:left w:val="none" w:sz="0" w:space="0" w:color="auto"/>
                <w:bottom w:val="none" w:sz="0" w:space="0" w:color="auto"/>
                <w:right w:val="none" w:sz="0" w:space="0" w:color="auto"/>
              </w:divBdr>
            </w:div>
            <w:div w:id="755131446">
              <w:marLeft w:val="0"/>
              <w:marRight w:val="0"/>
              <w:marTop w:val="0"/>
              <w:marBottom w:val="0"/>
              <w:divBdr>
                <w:top w:val="none" w:sz="0" w:space="0" w:color="auto"/>
                <w:left w:val="none" w:sz="0" w:space="0" w:color="auto"/>
                <w:bottom w:val="none" w:sz="0" w:space="0" w:color="auto"/>
                <w:right w:val="none" w:sz="0" w:space="0" w:color="auto"/>
              </w:divBdr>
            </w:div>
            <w:div w:id="87894541">
              <w:marLeft w:val="0"/>
              <w:marRight w:val="0"/>
              <w:marTop w:val="0"/>
              <w:marBottom w:val="0"/>
              <w:divBdr>
                <w:top w:val="none" w:sz="0" w:space="0" w:color="auto"/>
                <w:left w:val="none" w:sz="0" w:space="0" w:color="auto"/>
                <w:bottom w:val="none" w:sz="0" w:space="0" w:color="auto"/>
                <w:right w:val="none" w:sz="0" w:space="0" w:color="auto"/>
              </w:divBdr>
            </w:div>
            <w:div w:id="1524705145">
              <w:marLeft w:val="0"/>
              <w:marRight w:val="0"/>
              <w:marTop w:val="0"/>
              <w:marBottom w:val="0"/>
              <w:divBdr>
                <w:top w:val="none" w:sz="0" w:space="0" w:color="auto"/>
                <w:left w:val="none" w:sz="0" w:space="0" w:color="auto"/>
                <w:bottom w:val="none" w:sz="0" w:space="0" w:color="auto"/>
                <w:right w:val="none" w:sz="0" w:space="0" w:color="auto"/>
              </w:divBdr>
            </w:div>
            <w:div w:id="1695156829">
              <w:marLeft w:val="0"/>
              <w:marRight w:val="0"/>
              <w:marTop w:val="0"/>
              <w:marBottom w:val="0"/>
              <w:divBdr>
                <w:top w:val="none" w:sz="0" w:space="0" w:color="auto"/>
                <w:left w:val="none" w:sz="0" w:space="0" w:color="auto"/>
                <w:bottom w:val="none" w:sz="0" w:space="0" w:color="auto"/>
                <w:right w:val="none" w:sz="0" w:space="0" w:color="auto"/>
              </w:divBdr>
            </w:div>
            <w:div w:id="22086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300549">
      <w:bodyDiv w:val="1"/>
      <w:marLeft w:val="0"/>
      <w:marRight w:val="0"/>
      <w:marTop w:val="0"/>
      <w:marBottom w:val="0"/>
      <w:divBdr>
        <w:top w:val="none" w:sz="0" w:space="0" w:color="auto"/>
        <w:left w:val="none" w:sz="0" w:space="0" w:color="auto"/>
        <w:bottom w:val="none" w:sz="0" w:space="0" w:color="auto"/>
        <w:right w:val="none" w:sz="0" w:space="0" w:color="auto"/>
      </w:divBdr>
    </w:div>
    <w:div w:id="1457337825">
      <w:bodyDiv w:val="1"/>
      <w:marLeft w:val="0"/>
      <w:marRight w:val="0"/>
      <w:marTop w:val="0"/>
      <w:marBottom w:val="0"/>
      <w:divBdr>
        <w:top w:val="none" w:sz="0" w:space="0" w:color="auto"/>
        <w:left w:val="none" w:sz="0" w:space="0" w:color="auto"/>
        <w:bottom w:val="none" w:sz="0" w:space="0" w:color="auto"/>
        <w:right w:val="none" w:sz="0" w:space="0" w:color="auto"/>
      </w:divBdr>
      <w:divsChild>
        <w:div w:id="920286706">
          <w:marLeft w:val="60"/>
          <w:marRight w:val="60"/>
          <w:marTop w:val="100"/>
          <w:marBottom w:val="100"/>
          <w:divBdr>
            <w:top w:val="none" w:sz="0" w:space="0" w:color="auto"/>
            <w:left w:val="none" w:sz="0" w:space="0" w:color="auto"/>
            <w:bottom w:val="none" w:sz="0" w:space="0" w:color="auto"/>
            <w:right w:val="none" w:sz="0" w:space="0" w:color="auto"/>
          </w:divBdr>
          <w:divsChild>
            <w:div w:id="2006785024">
              <w:marLeft w:val="0"/>
              <w:marRight w:val="0"/>
              <w:marTop w:val="0"/>
              <w:marBottom w:val="0"/>
              <w:divBdr>
                <w:top w:val="none" w:sz="0" w:space="0" w:color="auto"/>
                <w:left w:val="none" w:sz="0" w:space="0" w:color="auto"/>
                <w:bottom w:val="none" w:sz="0" w:space="0" w:color="auto"/>
                <w:right w:val="none" w:sz="0" w:space="0" w:color="auto"/>
              </w:divBdr>
            </w:div>
          </w:divsChild>
        </w:div>
        <w:div w:id="1194853296">
          <w:marLeft w:val="60"/>
          <w:marRight w:val="60"/>
          <w:marTop w:val="100"/>
          <w:marBottom w:val="100"/>
          <w:divBdr>
            <w:top w:val="none" w:sz="0" w:space="0" w:color="auto"/>
            <w:left w:val="none" w:sz="0" w:space="0" w:color="auto"/>
            <w:bottom w:val="none" w:sz="0" w:space="0" w:color="auto"/>
            <w:right w:val="none" w:sz="0" w:space="0" w:color="auto"/>
          </w:divBdr>
          <w:divsChild>
            <w:div w:id="162230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870410">
      <w:bodyDiv w:val="1"/>
      <w:marLeft w:val="0"/>
      <w:marRight w:val="0"/>
      <w:marTop w:val="0"/>
      <w:marBottom w:val="0"/>
      <w:divBdr>
        <w:top w:val="none" w:sz="0" w:space="0" w:color="auto"/>
        <w:left w:val="none" w:sz="0" w:space="0" w:color="auto"/>
        <w:bottom w:val="none" w:sz="0" w:space="0" w:color="auto"/>
        <w:right w:val="none" w:sz="0" w:space="0" w:color="auto"/>
      </w:divBdr>
      <w:divsChild>
        <w:div w:id="886381073">
          <w:marLeft w:val="60"/>
          <w:marRight w:val="60"/>
          <w:marTop w:val="100"/>
          <w:marBottom w:val="100"/>
          <w:divBdr>
            <w:top w:val="none" w:sz="0" w:space="0" w:color="auto"/>
            <w:left w:val="none" w:sz="0" w:space="0" w:color="auto"/>
            <w:bottom w:val="none" w:sz="0" w:space="0" w:color="auto"/>
            <w:right w:val="none" w:sz="0" w:space="0" w:color="auto"/>
          </w:divBdr>
          <w:divsChild>
            <w:div w:id="608701235">
              <w:marLeft w:val="0"/>
              <w:marRight w:val="0"/>
              <w:marTop w:val="0"/>
              <w:marBottom w:val="0"/>
              <w:divBdr>
                <w:top w:val="none" w:sz="0" w:space="0" w:color="auto"/>
                <w:left w:val="none" w:sz="0" w:space="0" w:color="auto"/>
                <w:bottom w:val="none" w:sz="0" w:space="0" w:color="auto"/>
                <w:right w:val="none" w:sz="0" w:space="0" w:color="auto"/>
              </w:divBdr>
            </w:div>
          </w:divsChild>
        </w:div>
        <w:div w:id="82991212">
          <w:marLeft w:val="60"/>
          <w:marRight w:val="60"/>
          <w:marTop w:val="100"/>
          <w:marBottom w:val="100"/>
          <w:divBdr>
            <w:top w:val="none" w:sz="0" w:space="0" w:color="auto"/>
            <w:left w:val="none" w:sz="0" w:space="0" w:color="auto"/>
            <w:bottom w:val="none" w:sz="0" w:space="0" w:color="auto"/>
            <w:right w:val="none" w:sz="0" w:space="0" w:color="auto"/>
          </w:divBdr>
          <w:divsChild>
            <w:div w:id="473376070">
              <w:marLeft w:val="0"/>
              <w:marRight w:val="0"/>
              <w:marTop w:val="0"/>
              <w:marBottom w:val="0"/>
              <w:divBdr>
                <w:top w:val="none" w:sz="0" w:space="0" w:color="auto"/>
                <w:left w:val="none" w:sz="0" w:space="0" w:color="auto"/>
                <w:bottom w:val="none" w:sz="0" w:space="0" w:color="auto"/>
                <w:right w:val="none" w:sz="0" w:space="0" w:color="auto"/>
              </w:divBdr>
            </w:div>
            <w:div w:id="14811930">
              <w:marLeft w:val="0"/>
              <w:marRight w:val="0"/>
              <w:marTop w:val="0"/>
              <w:marBottom w:val="0"/>
              <w:divBdr>
                <w:top w:val="none" w:sz="0" w:space="0" w:color="auto"/>
                <w:left w:val="none" w:sz="0" w:space="0" w:color="auto"/>
                <w:bottom w:val="none" w:sz="0" w:space="0" w:color="auto"/>
                <w:right w:val="none" w:sz="0" w:space="0" w:color="auto"/>
              </w:divBdr>
            </w:div>
            <w:div w:id="285426085">
              <w:marLeft w:val="0"/>
              <w:marRight w:val="0"/>
              <w:marTop w:val="0"/>
              <w:marBottom w:val="0"/>
              <w:divBdr>
                <w:top w:val="none" w:sz="0" w:space="0" w:color="auto"/>
                <w:left w:val="none" w:sz="0" w:space="0" w:color="auto"/>
                <w:bottom w:val="none" w:sz="0" w:space="0" w:color="auto"/>
                <w:right w:val="none" w:sz="0" w:space="0" w:color="auto"/>
              </w:divBdr>
            </w:div>
            <w:div w:id="1923636770">
              <w:marLeft w:val="0"/>
              <w:marRight w:val="0"/>
              <w:marTop w:val="0"/>
              <w:marBottom w:val="0"/>
              <w:divBdr>
                <w:top w:val="none" w:sz="0" w:space="0" w:color="auto"/>
                <w:left w:val="none" w:sz="0" w:space="0" w:color="auto"/>
                <w:bottom w:val="none" w:sz="0" w:space="0" w:color="auto"/>
                <w:right w:val="none" w:sz="0" w:space="0" w:color="auto"/>
              </w:divBdr>
            </w:div>
            <w:div w:id="1435008659">
              <w:marLeft w:val="0"/>
              <w:marRight w:val="0"/>
              <w:marTop w:val="0"/>
              <w:marBottom w:val="0"/>
              <w:divBdr>
                <w:top w:val="none" w:sz="0" w:space="0" w:color="auto"/>
                <w:left w:val="none" w:sz="0" w:space="0" w:color="auto"/>
                <w:bottom w:val="none" w:sz="0" w:space="0" w:color="auto"/>
                <w:right w:val="none" w:sz="0" w:space="0" w:color="auto"/>
              </w:divBdr>
            </w:div>
            <w:div w:id="2128349336">
              <w:marLeft w:val="0"/>
              <w:marRight w:val="0"/>
              <w:marTop w:val="0"/>
              <w:marBottom w:val="0"/>
              <w:divBdr>
                <w:top w:val="none" w:sz="0" w:space="0" w:color="auto"/>
                <w:left w:val="none" w:sz="0" w:space="0" w:color="auto"/>
                <w:bottom w:val="none" w:sz="0" w:space="0" w:color="auto"/>
                <w:right w:val="none" w:sz="0" w:space="0" w:color="auto"/>
              </w:divBdr>
            </w:div>
            <w:div w:id="1189030410">
              <w:marLeft w:val="0"/>
              <w:marRight w:val="0"/>
              <w:marTop w:val="0"/>
              <w:marBottom w:val="0"/>
              <w:divBdr>
                <w:top w:val="none" w:sz="0" w:space="0" w:color="auto"/>
                <w:left w:val="none" w:sz="0" w:space="0" w:color="auto"/>
                <w:bottom w:val="none" w:sz="0" w:space="0" w:color="auto"/>
                <w:right w:val="none" w:sz="0" w:space="0" w:color="auto"/>
              </w:divBdr>
            </w:div>
            <w:div w:id="1265574202">
              <w:marLeft w:val="0"/>
              <w:marRight w:val="0"/>
              <w:marTop w:val="0"/>
              <w:marBottom w:val="0"/>
              <w:divBdr>
                <w:top w:val="none" w:sz="0" w:space="0" w:color="auto"/>
                <w:left w:val="none" w:sz="0" w:space="0" w:color="auto"/>
                <w:bottom w:val="none" w:sz="0" w:space="0" w:color="auto"/>
                <w:right w:val="none" w:sz="0" w:space="0" w:color="auto"/>
              </w:divBdr>
            </w:div>
            <w:div w:id="872958661">
              <w:marLeft w:val="0"/>
              <w:marRight w:val="0"/>
              <w:marTop w:val="0"/>
              <w:marBottom w:val="0"/>
              <w:divBdr>
                <w:top w:val="none" w:sz="0" w:space="0" w:color="auto"/>
                <w:left w:val="none" w:sz="0" w:space="0" w:color="auto"/>
                <w:bottom w:val="none" w:sz="0" w:space="0" w:color="auto"/>
                <w:right w:val="none" w:sz="0" w:space="0" w:color="auto"/>
              </w:divBdr>
            </w:div>
            <w:div w:id="29826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677754">
      <w:bodyDiv w:val="1"/>
      <w:marLeft w:val="0"/>
      <w:marRight w:val="0"/>
      <w:marTop w:val="0"/>
      <w:marBottom w:val="0"/>
      <w:divBdr>
        <w:top w:val="none" w:sz="0" w:space="0" w:color="auto"/>
        <w:left w:val="none" w:sz="0" w:space="0" w:color="auto"/>
        <w:bottom w:val="none" w:sz="0" w:space="0" w:color="auto"/>
        <w:right w:val="none" w:sz="0" w:space="0" w:color="auto"/>
      </w:divBdr>
    </w:div>
    <w:div w:id="1868130473">
      <w:bodyDiv w:val="1"/>
      <w:marLeft w:val="0"/>
      <w:marRight w:val="0"/>
      <w:marTop w:val="0"/>
      <w:marBottom w:val="0"/>
      <w:divBdr>
        <w:top w:val="none" w:sz="0" w:space="0" w:color="auto"/>
        <w:left w:val="none" w:sz="0" w:space="0" w:color="auto"/>
        <w:bottom w:val="none" w:sz="0" w:space="0" w:color="auto"/>
        <w:right w:val="none" w:sz="0" w:space="0" w:color="auto"/>
      </w:divBdr>
    </w:div>
    <w:div w:id="1974864830">
      <w:bodyDiv w:val="1"/>
      <w:marLeft w:val="0"/>
      <w:marRight w:val="0"/>
      <w:marTop w:val="0"/>
      <w:marBottom w:val="0"/>
      <w:divBdr>
        <w:top w:val="none" w:sz="0" w:space="0" w:color="auto"/>
        <w:left w:val="none" w:sz="0" w:space="0" w:color="auto"/>
        <w:bottom w:val="none" w:sz="0" w:space="0" w:color="auto"/>
        <w:right w:val="none" w:sz="0" w:space="0" w:color="auto"/>
      </w:divBdr>
      <w:divsChild>
        <w:div w:id="287980226">
          <w:marLeft w:val="60"/>
          <w:marRight w:val="60"/>
          <w:marTop w:val="100"/>
          <w:marBottom w:val="100"/>
          <w:divBdr>
            <w:top w:val="none" w:sz="0" w:space="0" w:color="auto"/>
            <w:left w:val="none" w:sz="0" w:space="0" w:color="auto"/>
            <w:bottom w:val="none" w:sz="0" w:space="0" w:color="auto"/>
            <w:right w:val="none" w:sz="0" w:space="0" w:color="auto"/>
          </w:divBdr>
          <w:divsChild>
            <w:div w:id="2008359485">
              <w:marLeft w:val="0"/>
              <w:marRight w:val="0"/>
              <w:marTop w:val="0"/>
              <w:marBottom w:val="0"/>
              <w:divBdr>
                <w:top w:val="none" w:sz="0" w:space="0" w:color="auto"/>
                <w:left w:val="none" w:sz="0" w:space="0" w:color="auto"/>
                <w:bottom w:val="none" w:sz="0" w:space="0" w:color="auto"/>
                <w:right w:val="none" w:sz="0" w:space="0" w:color="auto"/>
              </w:divBdr>
            </w:div>
          </w:divsChild>
        </w:div>
        <w:div w:id="106631294">
          <w:marLeft w:val="60"/>
          <w:marRight w:val="60"/>
          <w:marTop w:val="100"/>
          <w:marBottom w:val="100"/>
          <w:divBdr>
            <w:top w:val="none" w:sz="0" w:space="0" w:color="auto"/>
            <w:left w:val="none" w:sz="0" w:space="0" w:color="auto"/>
            <w:bottom w:val="none" w:sz="0" w:space="0" w:color="auto"/>
            <w:right w:val="none" w:sz="0" w:space="0" w:color="auto"/>
          </w:divBdr>
          <w:divsChild>
            <w:div w:id="1154833872">
              <w:marLeft w:val="0"/>
              <w:marRight w:val="0"/>
              <w:marTop w:val="0"/>
              <w:marBottom w:val="0"/>
              <w:divBdr>
                <w:top w:val="none" w:sz="0" w:space="0" w:color="auto"/>
                <w:left w:val="none" w:sz="0" w:space="0" w:color="auto"/>
                <w:bottom w:val="none" w:sz="0" w:space="0" w:color="auto"/>
                <w:right w:val="none" w:sz="0" w:space="0" w:color="auto"/>
              </w:divBdr>
            </w:div>
            <w:div w:id="660501338">
              <w:marLeft w:val="0"/>
              <w:marRight w:val="0"/>
              <w:marTop w:val="0"/>
              <w:marBottom w:val="0"/>
              <w:divBdr>
                <w:top w:val="none" w:sz="0" w:space="0" w:color="auto"/>
                <w:left w:val="none" w:sz="0" w:space="0" w:color="auto"/>
                <w:bottom w:val="none" w:sz="0" w:space="0" w:color="auto"/>
                <w:right w:val="none" w:sz="0" w:space="0" w:color="auto"/>
              </w:divBdr>
            </w:div>
            <w:div w:id="1617640216">
              <w:marLeft w:val="0"/>
              <w:marRight w:val="0"/>
              <w:marTop w:val="0"/>
              <w:marBottom w:val="0"/>
              <w:divBdr>
                <w:top w:val="none" w:sz="0" w:space="0" w:color="auto"/>
                <w:left w:val="none" w:sz="0" w:space="0" w:color="auto"/>
                <w:bottom w:val="none" w:sz="0" w:space="0" w:color="auto"/>
                <w:right w:val="none" w:sz="0" w:space="0" w:color="auto"/>
              </w:divBdr>
            </w:div>
            <w:div w:id="843931782">
              <w:marLeft w:val="0"/>
              <w:marRight w:val="0"/>
              <w:marTop w:val="0"/>
              <w:marBottom w:val="0"/>
              <w:divBdr>
                <w:top w:val="none" w:sz="0" w:space="0" w:color="auto"/>
                <w:left w:val="none" w:sz="0" w:space="0" w:color="auto"/>
                <w:bottom w:val="none" w:sz="0" w:space="0" w:color="auto"/>
                <w:right w:val="none" w:sz="0" w:space="0" w:color="auto"/>
              </w:divBdr>
            </w:div>
            <w:div w:id="516891156">
              <w:marLeft w:val="0"/>
              <w:marRight w:val="0"/>
              <w:marTop w:val="0"/>
              <w:marBottom w:val="0"/>
              <w:divBdr>
                <w:top w:val="none" w:sz="0" w:space="0" w:color="auto"/>
                <w:left w:val="none" w:sz="0" w:space="0" w:color="auto"/>
                <w:bottom w:val="none" w:sz="0" w:space="0" w:color="auto"/>
                <w:right w:val="none" w:sz="0" w:space="0" w:color="auto"/>
              </w:divBdr>
            </w:div>
            <w:div w:id="1883134676">
              <w:marLeft w:val="0"/>
              <w:marRight w:val="0"/>
              <w:marTop w:val="0"/>
              <w:marBottom w:val="0"/>
              <w:divBdr>
                <w:top w:val="none" w:sz="0" w:space="0" w:color="auto"/>
                <w:left w:val="none" w:sz="0" w:space="0" w:color="auto"/>
                <w:bottom w:val="none" w:sz="0" w:space="0" w:color="auto"/>
                <w:right w:val="none" w:sz="0" w:space="0" w:color="auto"/>
              </w:divBdr>
            </w:div>
            <w:div w:id="518813268">
              <w:marLeft w:val="0"/>
              <w:marRight w:val="0"/>
              <w:marTop w:val="0"/>
              <w:marBottom w:val="0"/>
              <w:divBdr>
                <w:top w:val="none" w:sz="0" w:space="0" w:color="auto"/>
                <w:left w:val="none" w:sz="0" w:space="0" w:color="auto"/>
                <w:bottom w:val="none" w:sz="0" w:space="0" w:color="auto"/>
                <w:right w:val="none" w:sz="0" w:space="0" w:color="auto"/>
              </w:divBdr>
            </w:div>
            <w:div w:id="6170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071472">
      <w:bodyDiv w:val="1"/>
      <w:marLeft w:val="0"/>
      <w:marRight w:val="0"/>
      <w:marTop w:val="0"/>
      <w:marBottom w:val="0"/>
      <w:divBdr>
        <w:top w:val="none" w:sz="0" w:space="0" w:color="auto"/>
        <w:left w:val="none" w:sz="0" w:space="0" w:color="auto"/>
        <w:bottom w:val="none" w:sz="0" w:space="0" w:color="auto"/>
        <w:right w:val="none" w:sz="0" w:space="0" w:color="auto"/>
      </w:divBdr>
    </w:div>
    <w:div w:id="2081127152">
      <w:bodyDiv w:val="1"/>
      <w:marLeft w:val="0"/>
      <w:marRight w:val="0"/>
      <w:marTop w:val="0"/>
      <w:marBottom w:val="0"/>
      <w:divBdr>
        <w:top w:val="none" w:sz="0" w:space="0" w:color="auto"/>
        <w:left w:val="none" w:sz="0" w:space="0" w:color="auto"/>
        <w:bottom w:val="none" w:sz="0" w:space="0" w:color="auto"/>
        <w:right w:val="none" w:sz="0" w:space="0" w:color="auto"/>
      </w:divBdr>
      <w:divsChild>
        <w:div w:id="1979646859">
          <w:marLeft w:val="60"/>
          <w:marRight w:val="60"/>
          <w:marTop w:val="100"/>
          <w:marBottom w:val="100"/>
          <w:divBdr>
            <w:top w:val="none" w:sz="0" w:space="0" w:color="auto"/>
            <w:left w:val="none" w:sz="0" w:space="0" w:color="auto"/>
            <w:bottom w:val="none" w:sz="0" w:space="0" w:color="auto"/>
            <w:right w:val="none" w:sz="0" w:space="0" w:color="auto"/>
          </w:divBdr>
          <w:divsChild>
            <w:div w:id="581717868">
              <w:marLeft w:val="0"/>
              <w:marRight w:val="0"/>
              <w:marTop w:val="0"/>
              <w:marBottom w:val="0"/>
              <w:divBdr>
                <w:top w:val="none" w:sz="0" w:space="0" w:color="auto"/>
                <w:left w:val="none" w:sz="0" w:space="0" w:color="auto"/>
                <w:bottom w:val="none" w:sz="0" w:space="0" w:color="auto"/>
                <w:right w:val="none" w:sz="0" w:space="0" w:color="auto"/>
              </w:divBdr>
            </w:div>
          </w:divsChild>
        </w:div>
        <w:div w:id="272445539">
          <w:marLeft w:val="60"/>
          <w:marRight w:val="60"/>
          <w:marTop w:val="100"/>
          <w:marBottom w:val="100"/>
          <w:divBdr>
            <w:top w:val="none" w:sz="0" w:space="0" w:color="auto"/>
            <w:left w:val="none" w:sz="0" w:space="0" w:color="auto"/>
            <w:bottom w:val="none" w:sz="0" w:space="0" w:color="auto"/>
            <w:right w:val="none" w:sz="0" w:space="0" w:color="auto"/>
          </w:divBdr>
          <w:divsChild>
            <w:div w:id="2014065628">
              <w:marLeft w:val="0"/>
              <w:marRight w:val="0"/>
              <w:marTop w:val="0"/>
              <w:marBottom w:val="0"/>
              <w:divBdr>
                <w:top w:val="none" w:sz="0" w:space="0" w:color="auto"/>
                <w:left w:val="none" w:sz="0" w:space="0" w:color="auto"/>
                <w:bottom w:val="none" w:sz="0" w:space="0" w:color="auto"/>
                <w:right w:val="none" w:sz="0" w:space="0" w:color="auto"/>
              </w:divBdr>
            </w:div>
            <w:div w:id="53080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E9E9E-D4FE-49CF-B264-928A57D05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533</Words>
  <Characters>3039</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dc:creator>
  <cp:keywords/>
  <dc:description/>
  <cp:lastModifiedBy>User</cp:lastModifiedBy>
  <cp:revision>2</cp:revision>
  <cp:lastPrinted>2025-09-08T09:23:00Z</cp:lastPrinted>
  <dcterms:created xsi:type="dcterms:W3CDTF">2025-10-22T09:25:00Z</dcterms:created>
  <dcterms:modified xsi:type="dcterms:W3CDTF">2025-10-22T09:25:00Z</dcterms:modified>
</cp:coreProperties>
</file>