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C72304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304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="007A1CBA" w:rsidRPr="00C72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3CC3" w:rsidRPr="00C72304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C72304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304">
        <w:rPr>
          <w:rFonts w:ascii="Times New Roman" w:hAnsi="Times New Roman" w:cs="Times New Roman"/>
          <w:sz w:val="24"/>
          <w:szCs w:val="24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26"/>
        <w:gridCol w:w="2554"/>
        <w:gridCol w:w="2840"/>
        <w:gridCol w:w="1502"/>
        <w:gridCol w:w="2566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351F10" w:rsidRPr="0034477B" w:rsidTr="00261946">
        <w:trPr>
          <w:trHeight w:val="1157"/>
        </w:trPr>
        <w:tc>
          <w:tcPr>
            <w:tcW w:w="0" w:type="auto"/>
            <w:noWrap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13, корпус 1, литера Ч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78:12:0006301:16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51F10" w:rsidRPr="0034477B" w:rsidTr="00604E42">
        <w:trPr>
          <w:trHeight w:val="1409"/>
        </w:trPr>
        <w:tc>
          <w:tcPr>
            <w:tcW w:w="0" w:type="auto"/>
            <w:noWrap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19, корпус 1, литера Щ</w:t>
            </w:r>
          </w:p>
        </w:tc>
        <w:tc>
          <w:tcPr>
            <w:tcW w:w="0" w:type="auto"/>
            <w:noWrap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78:12:0006301:8829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51F10" w:rsidRPr="0034477B" w:rsidTr="00604E42">
        <w:trPr>
          <w:trHeight w:val="1409"/>
        </w:trPr>
        <w:tc>
          <w:tcPr>
            <w:tcW w:w="0" w:type="auto"/>
            <w:noWrap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15, корпус 1, литера Д</w:t>
            </w:r>
          </w:p>
        </w:tc>
        <w:tc>
          <w:tcPr>
            <w:tcW w:w="0" w:type="auto"/>
            <w:noWrap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78:12:0006301:8841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51F10" w:rsidRPr="0034477B" w:rsidTr="00604E42">
        <w:trPr>
          <w:trHeight w:val="1409"/>
        </w:trPr>
        <w:tc>
          <w:tcPr>
            <w:tcW w:w="0" w:type="auto"/>
            <w:noWrap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17, корпус 1, литера Е</w:t>
            </w:r>
          </w:p>
        </w:tc>
        <w:tc>
          <w:tcPr>
            <w:tcW w:w="0" w:type="auto"/>
            <w:noWrap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78:12:0006301:8843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51F10" w:rsidRPr="0034477B" w:rsidTr="00604E42">
        <w:trPr>
          <w:trHeight w:val="1409"/>
        </w:trPr>
        <w:tc>
          <w:tcPr>
            <w:tcW w:w="0" w:type="auto"/>
            <w:noWrap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Евдокима Огнева, дом 8, корпус 1, литера К</w:t>
            </w:r>
          </w:p>
        </w:tc>
        <w:tc>
          <w:tcPr>
            <w:tcW w:w="0" w:type="auto"/>
            <w:noWrap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78:12:0006303:8339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51F10" w:rsidRPr="0034477B" w:rsidTr="00604E42">
        <w:trPr>
          <w:trHeight w:val="1409"/>
        </w:trPr>
        <w:tc>
          <w:tcPr>
            <w:tcW w:w="0" w:type="auto"/>
            <w:noWrap/>
          </w:tcPr>
          <w:p w:rsidR="00351F10" w:rsidRPr="00F83C3F" w:rsidRDefault="00351F10" w:rsidP="00351F10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351F10" w:rsidRPr="00351F10" w:rsidRDefault="00351F10" w:rsidP="00351F1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Санкт-Петербург, ул. Крыленко, уч. 75</w:t>
            </w:r>
          </w:p>
        </w:tc>
        <w:tc>
          <w:tcPr>
            <w:tcW w:w="0" w:type="auto"/>
            <w:noWrap/>
          </w:tcPr>
          <w:p w:rsidR="00351F10" w:rsidRPr="00351F10" w:rsidRDefault="00351F10" w:rsidP="00351F1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51F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78:12:0006303:8407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351F10" w:rsidRPr="0034477B" w:rsidRDefault="00351F10" w:rsidP="00351F10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bookmarkEnd w:id="0"/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C45446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Ходатайство подано ГУП «Водоканал Санкт-Петербурга» в целях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водопроводных сетей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г.Санкт</w:t>
      </w:r>
      <w:proofErr w:type="spellEnd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-Петербург, водопроводная сеть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Невского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района, литера Б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кадастровый номер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78: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:0000000: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177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.2008</w:t>
      </w:r>
      <w:r w:rsidR="00571AE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7FC2" w:rsidRPr="00EB7FC2">
        <w:rPr>
          <w:rFonts w:ascii="Times New Roman" w:hAnsi="Times New Roman" w:cs="Times New Roman"/>
          <w:color w:val="000000" w:themeColor="text1"/>
          <w:sz w:val="24"/>
          <w:szCs w:val="24"/>
        </w:rPr>
        <w:t>78-78-01/0315/2008-328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 Подготовка документов по планировке территории не требуется.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12627" w:rsidRPr="00C45446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446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C45446">
        <w:rPr>
          <w:rFonts w:ascii="Times New Roman" w:hAnsi="Times New Roman" w:cs="Times New Roman"/>
          <w:sz w:val="24"/>
          <w:szCs w:val="24"/>
        </w:rPr>
        <w:t>ь</w:t>
      </w:r>
      <w:r w:rsidRPr="00C45446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lastRenderedPageBreak/>
        <w:t>«Имущество Санкт-Петербурга»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C4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190068, Санкт-Петербург, Садовая ул., д. 55-57, лит. А (3 этаж),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C45446">
        <w:rPr>
          <w:rFonts w:ascii="Times New Roman" w:hAnsi="Times New Roman" w:cs="Times New Roman"/>
          <w:sz w:val="24"/>
          <w:szCs w:val="24"/>
        </w:rPr>
        <w:t>вторник и четверг: с 10.00 до 17.45, перерыв с 12-30 до 13-20.</w:t>
      </w:r>
      <w:r w:rsidR="008659D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Записаться на личный прием можно по справочному телефону ГКУ «Имущество</w:t>
      </w:r>
      <w:r w:rsidR="003D6F4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C45446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</w:t>
      </w:r>
      <w:r w:rsidR="00C45446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r w:rsidR="00112627" w:rsidRPr="00C45446">
        <w:rPr>
          <w:rFonts w:ascii="Times New Roman" w:hAnsi="Times New Roman" w:cs="Times New Roman"/>
          <w:sz w:val="24"/>
          <w:szCs w:val="24"/>
        </w:rPr>
        <w:t>https://www.commim.spb.ru/</w:t>
      </w:r>
    </w:p>
    <w:p w:rsidR="00B67970" w:rsidRPr="00C45446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тридцати дней со дня опубликования сообщения, предусмотренного </w:t>
      </w:r>
      <w:hyperlink r:id="rId5" w:anchor="dst2085" w:history="1">
        <w:r w:rsidRPr="00C454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Комитет имущественных отношений Санкт-Петербурга заявление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C45446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C45446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C45446" w:rsidSect="00C45446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E054C"/>
    <w:rsid w:val="000E6790"/>
    <w:rsid w:val="00112627"/>
    <w:rsid w:val="00136A10"/>
    <w:rsid w:val="001742DF"/>
    <w:rsid w:val="00177245"/>
    <w:rsid w:val="001F6CD1"/>
    <w:rsid w:val="00224051"/>
    <w:rsid w:val="002715E9"/>
    <w:rsid w:val="00276FED"/>
    <w:rsid w:val="00280C8D"/>
    <w:rsid w:val="0028752E"/>
    <w:rsid w:val="002F3FDA"/>
    <w:rsid w:val="003029E7"/>
    <w:rsid w:val="0034477B"/>
    <w:rsid w:val="00351F10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0446F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84AF4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45446"/>
    <w:rsid w:val="00C72304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77A8A"/>
    <w:rsid w:val="00E96F8E"/>
    <w:rsid w:val="00EB7FC2"/>
    <w:rsid w:val="00EC7E60"/>
    <w:rsid w:val="00ED09B9"/>
    <w:rsid w:val="00EE6157"/>
    <w:rsid w:val="00F14151"/>
    <w:rsid w:val="00F15913"/>
    <w:rsid w:val="00F30078"/>
    <w:rsid w:val="00F70DFB"/>
    <w:rsid w:val="00F83C3F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71</cp:revision>
  <cp:lastPrinted>2022-06-14T14:49:00Z</cp:lastPrinted>
  <dcterms:created xsi:type="dcterms:W3CDTF">2021-12-27T11:07:00Z</dcterms:created>
  <dcterms:modified xsi:type="dcterms:W3CDTF">2026-10-07T11:39:00Z</dcterms:modified>
</cp:coreProperties>
</file>